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460"/>
        <w:gridCol w:w="1942"/>
        <w:gridCol w:w="1701"/>
        <w:gridCol w:w="47"/>
        <w:gridCol w:w="1188"/>
      </w:tblGrid>
      <w:tr w:rsidR="00334D69" w:rsidRPr="001E134D" w:rsidTr="00D47ED9">
        <w:tc>
          <w:tcPr>
            <w:tcW w:w="8856" w:type="dxa"/>
            <w:gridSpan w:val="6"/>
            <w:tcBorders>
              <w:bottom w:val="nil"/>
            </w:tcBorders>
          </w:tcPr>
          <w:p w:rsidR="00334D69" w:rsidRDefault="00334D69">
            <w:pPr>
              <w:pStyle w:val="EnvelopeReturn"/>
              <w:rPr>
                <w:lang w:val="en-GB"/>
              </w:rPr>
            </w:pPr>
          </w:p>
          <w:p w:rsidR="00334D69" w:rsidRPr="001E134D" w:rsidRDefault="00334D69">
            <w:pPr>
              <w:tabs>
                <w:tab w:val="center" w:pos="4560"/>
              </w:tabs>
              <w:rPr>
                <w:rFonts w:ascii="Arial" w:hAnsi="Arial"/>
                <w:b/>
                <w:sz w:val="28"/>
                <w:lang w:val="en-GB"/>
              </w:rPr>
            </w:pPr>
            <w:r>
              <w:rPr>
                <w:rFonts w:ascii="Arial" w:hAnsi="Arial"/>
                <w:lang w:val="en-GB"/>
              </w:rPr>
              <w:tab/>
            </w:r>
            <w:r w:rsidRPr="001E134D">
              <w:rPr>
                <w:rFonts w:ascii="Arial" w:hAnsi="Arial"/>
                <w:b/>
                <w:sz w:val="28"/>
                <w:lang w:val="en-GB"/>
              </w:rPr>
              <w:t>SAULT COLLEGE OF APPLIED ARTS AND TECHNOLOGY</w:t>
            </w:r>
          </w:p>
          <w:p w:rsidR="00334D69" w:rsidRPr="001E134D" w:rsidRDefault="00334D69">
            <w:pPr>
              <w:rPr>
                <w:rFonts w:ascii="Arial" w:hAnsi="Arial"/>
                <w:b/>
                <w:sz w:val="28"/>
                <w:lang w:val="en-GB"/>
              </w:rPr>
            </w:pPr>
          </w:p>
          <w:p w:rsidR="00334D69" w:rsidRPr="001E134D" w:rsidRDefault="00334D69">
            <w:pPr>
              <w:tabs>
                <w:tab w:val="center" w:pos="4560"/>
              </w:tabs>
              <w:rPr>
                <w:rFonts w:ascii="Arial" w:hAnsi="Arial"/>
                <w:b/>
                <w:sz w:val="28"/>
                <w:lang w:val="en-GB"/>
              </w:rPr>
            </w:pPr>
            <w:r w:rsidRPr="001E134D">
              <w:rPr>
                <w:rFonts w:ascii="Arial" w:hAnsi="Arial"/>
                <w:b/>
                <w:sz w:val="28"/>
                <w:lang w:val="en-GB"/>
              </w:rPr>
              <w:tab/>
              <w:t>SAULT STE. MARIE, ONTARIO</w:t>
            </w:r>
          </w:p>
          <w:p w:rsidR="00334D69" w:rsidRPr="001E134D" w:rsidRDefault="00334D69">
            <w:pPr>
              <w:tabs>
                <w:tab w:val="center" w:pos="4560"/>
              </w:tabs>
              <w:rPr>
                <w:rFonts w:ascii="Arial" w:hAnsi="Arial"/>
                <w:lang w:val="en-GB"/>
              </w:rPr>
            </w:pPr>
          </w:p>
          <w:p w:rsidR="00334D69" w:rsidRPr="001E134D" w:rsidRDefault="00FD282C">
            <w:pPr>
              <w:jc w:val="center"/>
              <w:rPr>
                <w:rFonts w:ascii="Arial" w:hAnsi="Arial"/>
              </w:rPr>
            </w:pPr>
            <w:r w:rsidRPr="001E134D">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Pr="001E134D" w:rsidRDefault="00334D69">
            <w:pPr>
              <w:jc w:val="center"/>
              <w:rPr>
                <w:rFonts w:ascii="Arial" w:hAnsi="Arial"/>
                <w:lang w:val="en-GB"/>
              </w:rPr>
            </w:pPr>
            <w:r w:rsidRPr="001E134D">
              <w:rPr>
                <w:rFonts w:ascii="Arial" w:hAnsi="Arial"/>
                <w:lang w:val="en-GB"/>
              </w:rPr>
              <w:t>Sault College</w:t>
            </w:r>
          </w:p>
          <w:p w:rsidR="00334D69" w:rsidRPr="001E134D" w:rsidRDefault="00334D69">
            <w:pPr>
              <w:jc w:val="center"/>
              <w:rPr>
                <w:rFonts w:ascii="Arial" w:hAnsi="Arial"/>
                <w:lang w:val="en-GB"/>
              </w:rPr>
            </w:pPr>
          </w:p>
          <w:p w:rsidR="00334D69" w:rsidRPr="001E134D" w:rsidRDefault="00334D69">
            <w:pPr>
              <w:jc w:val="center"/>
              <w:rPr>
                <w:rFonts w:ascii="Arial" w:hAnsi="Arial"/>
                <w:lang w:val="en-GB"/>
              </w:rPr>
            </w:pPr>
          </w:p>
          <w:p w:rsidR="00334D69" w:rsidRPr="001E134D" w:rsidRDefault="00334D69">
            <w:pPr>
              <w:pStyle w:val="Heading1"/>
              <w:rPr>
                <w:rFonts w:ascii="Arial" w:hAnsi="Arial"/>
                <w:sz w:val="28"/>
                <w:u w:val="none"/>
              </w:rPr>
            </w:pPr>
            <w:proofErr w:type="spellStart"/>
            <w:r w:rsidRPr="001E134D">
              <w:rPr>
                <w:rFonts w:ascii="Arial" w:hAnsi="Arial"/>
                <w:sz w:val="28"/>
                <w:u w:val="none"/>
              </w:rPr>
              <w:t>CICE</w:t>
            </w:r>
            <w:proofErr w:type="spellEnd"/>
            <w:r w:rsidRPr="001E134D">
              <w:rPr>
                <w:rFonts w:ascii="Arial" w:hAnsi="Arial"/>
                <w:sz w:val="28"/>
                <w:u w:val="none"/>
              </w:rPr>
              <w:t xml:space="preserve"> COURSE OUTLINE</w:t>
            </w:r>
          </w:p>
          <w:p w:rsidR="00334D69" w:rsidRPr="001E134D" w:rsidRDefault="00334D69">
            <w:pPr>
              <w:rPr>
                <w:rFonts w:ascii="Arial" w:hAnsi="Arial"/>
              </w:rPr>
            </w:pPr>
          </w:p>
        </w:tc>
      </w:tr>
      <w:tr w:rsidR="00334D69" w:rsidRPr="001E134D" w:rsidTr="00D47ED9">
        <w:trPr>
          <w:trHeight w:val="648"/>
        </w:trPr>
        <w:tc>
          <w:tcPr>
            <w:tcW w:w="2518" w:type="dxa"/>
            <w:tcBorders>
              <w:top w:val="nil"/>
              <w:bottom w:val="nil"/>
              <w:right w:val="nil"/>
            </w:tcBorders>
          </w:tcPr>
          <w:p w:rsidR="00334D69" w:rsidRPr="001E134D" w:rsidRDefault="00334D69">
            <w:pPr>
              <w:rPr>
                <w:rFonts w:ascii="Arial" w:hAnsi="Arial"/>
                <w:b/>
                <w:lang w:val="en-GB"/>
              </w:rPr>
            </w:pPr>
            <w:r w:rsidRPr="001E134D">
              <w:rPr>
                <w:rFonts w:ascii="Arial" w:hAnsi="Arial"/>
                <w:b/>
                <w:lang w:val="en-GB"/>
              </w:rPr>
              <w:t>COURSE TITLE:</w:t>
            </w:r>
          </w:p>
          <w:p w:rsidR="00334D69" w:rsidRPr="001E134D" w:rsidRDefault="00334D69">
            <w:pPr>
              <w:rPr>
                <w:rFonts w:ascii="Arial" w:hAnsi="Arial"/>
                <w:b/>
              </w:rPr>
            </w:pPr>
          </w:p>
        </w:tc>
        <w:tc>
          <w:tcPr>
            <w:tcW w:w="6338" w:type="dxa"/>
            <w:gridSpan w:val="5"/>
            <w:tcBorders>
              <w:top w:val="nil"/>
              <w:left w:val="nil"/>
              <w:bottom w:val="nil"/>
            </w:tcBorders>
          </w:tcPr>
          <w:p w:rsidR="00334D69" w:rsidRPr="001E134D" w:rsidRDefault="001E134D">
            <w:pPr>
              <w:rPr>
                <w:rFonts w:ascii="Arial" w:hAnsi="Arial"/>
              </w:rPr>
            </w:pPr>
            <w:r w:rsidRPr="001E134D">
              <w:rPr>
                <w:rFonts w:ascii="Arial" w:hAnsi="Arial"/>
              </w:rPr>
              <w:t>Ecosystem    Classification</w:t>
            </w:r>
          </w:p>
        </w:tc>
      </w:tr>
      <w:tr w:rsidR="00334D69" w:rsidRPr="001E134D" w:rsidTr="00D47ED9">
        <w:tc>
          <w:tcPr>
            <w:tcW w:w="2518" w:type="dxa"/>
            <w:tcBorders>
              <w:top w:val="nil"/>
              <w:bottom w:val="nil"/>
              <w:right w:val="nil"/>
            </w:tcBorders>
          </w:tcPr>
          <w:p w:rsidR="00334D69" w:rsidRPr="001E134D" w:rsidRDefault="00334D69">
            <w:pPr>
              <w:rPr>
                <w:rFonts w:ascii="Arial" w:hAnsi="Arial"/>
                <w:b/>
                <w:lang w:val="en-GB"/>
              </w:rPr>
            </w:pPr>
            <w:r w:rsidRPr="001E134D">
              <w:rPr>
                <w:rFonts w:ascii="Arial" w:hAnsi="Arial"/>
                <w:b/>
                <w:lang w:val="en-GB"/>
              </w:rPr>
              <w:t>CODE NO. :</w:t>
            </w:r>
          </w:p>
          <w:p w:rsidR="00334D69" w:rsidRPr="001E134D" w:rsidRDefault="00334D69">
            <w:pPr>
              <w:rPr>
                <w:rFonts w:ascii="Arial" w:hAnsi="Arial"/>
                <w:b/>
                <w:lang w:val="en-GB"/>
              </w:rPr>
            </w:pPr>
            <w:r w:rsidRPr="001E134D">
              <w:rPr>
                <w:rFonts w:ascii="Arial" w:hAnsi="Arial"/>
                <w:b/>
                <w:lang w:val="en-GB"/>
              </w:rPr>
              <w:t>MODIFIED CODE:</w:t>
            </w:r>
          </w:p>
          <w:p w:rsidR="00334D69" w:rsidRPr="001E134D" w:rsidRDefault="00334D69">
            <w:pPr>
              <w:rPr>
                <w:rFonts w:ascii="Arial" w:hAnsi="Arial"/>
                <w:b/>
              </w:rPr>
            </w:pPr>
          </w:p>
        </w:tc>
        <w:tc>
          <w:tcPr>
            <w:tcW w:w="3402" w:type="dxa"/>
            <w:gridSpan w:val="2"/>
            <w:tcBorders>
              <w:top w:val="nil"/>
              <w:left w:val="nil"/>
              <w:bottom w:val="nil"/>
              <w:right w:val="nil"/>
            </w:tcBorders>
          </w:tcPr>
          <w:p w:rsidR="001A25CC" w:rsidRPr="001E134D" w:rsidRDefault="001E134D">
            <w:pPr>
              <w:rPr>
                <w:rFonts w:ascii="Arial" w:hAnsi="Arial"/>
              </w:rPr>
            </w:pPr>
            <w:r w:rsidRPr="001E134D">
              <w:rPr>
                <w:rFonts w:ascii="Arial" w:hAnsi="Arial"/>
              </w:rPr>
              <w:t>NRT256</w:t>
            </w:r>
          </w:p>
          <w:p w:rsidR="001E134D" w:rsidRPr="001E134D" w:rsidRDefault="001E134D">
            <w:pPr>
              <w:rPr>
                <w:rFonts w:ascii="Arial" w:hAnsi="Arial"/>
              </w:rPr>
            </w:pPr>
            <w:r w:rsidRPr="001E134D">
              <w:rPr>
                <w:rFonts w:ascii="Arial" w:hAnsi="Arial"/>
              </w:rPr>
              <w:t>NRT0256</w:t>
            </w:r>
          </w:p>
        </w:tc>
        <w:tc>
          <w:tcPr>
            <w:tcW w:w="1701" w:type="dxa"/>
            <w:tcBorders>
              <w:top w:val="nil"/>
              <w:left w:val="nil"/>
              <w:bottom w:val="nil"/>
              <w:right w:val="nil"/>
            </w:tcBorders>
          </w:tcPr>
          <w:p w:rsidR="00334D69" w:rsidRPr="001E134D" w:rsidRDefault="00334D69">
            <w:pPr>
              <w:rPr>
                <w:rFonts w:ascii="Arial" w:hAnsi="Arial"/>
                <w:b/>
              </w:rPr>
            </w:pPr>
            <w:r w:rsidRPr="001E134D">
              <w:rPr>
                <w:rFonts w:ascii="Arial" w:hAnsi="Arial"/>
                <w:b/>
                <w:lang w:val="en-GB"/>
              </w:rPr>
              <w:t>SEMESTER:</w:t>
            </w:r>
          </w:p>
        </w:tc>
        <w:tc>
          <w:tcPr>
            <w:tcW w:w="1235" w:type="dxa"/>
            <w:gridSpan w:val="2"/>
            <w:tcBorders>
              <w:top w:val="nil"/>
              <w:left w:val="nil"/>
              <w:bottom w:val="nil"/>
            </w:tcBorders>
          </w:tcPr>
          <w:p w:rsidR="00334D69" w:rsidRPr="001E134D" w:rsidRDefault="00AA6784">
            <w:pPr>
              <w:rPr>
                <w:rFonts w:ascii="Arial" w:hAnsi="Arial"/>
              </w:rPr>
            </w:pPr>
            <w:r w:rsidRPr="001E134D">
              <w:rPr>
                <w:rFonts w:ascii="Arial" w:hAnsi="Arial"/>
              </w:rPr>
              <w:t>Fall</w:t>
            </w:r>
          </w:p>
        </w:tc>
      </w:tr>
      <w:tr w:rsidR="00334D69" w:rsidRPr="001E134D" w:rsidTr="00D47ED9">
        <w:tc>
          <w:tcPr>
            <w:tcW w:w="2518" w:type="dxa"/>
            <w:tcBorders>
              <w:top w:val="nil"/>
              <w:bottom w:val="nil"/>
              <w:right w:val="nil"/>
            </w:tcBorders>
          </w:tcPr>
          <w:p w:rsidR="00334D69" w:rsidRPr="001E134D" w:rsidRDefault="00334D69">
            <w:pPr>
              <w:rPr>
                <w:rFonts w:ascii="Arial" w:hAnsi="Arial"/>
                <w:b/>
                <w:lang w:val="en-GB"/>
              </w:rPr>
            </w:pPr>
            <w:r w:rsidRPr="001E134D">
              <w:rPr>
                <w:rFonts w:ascii="Arial" w:hAnsi="Arial"/>
                <w:b/>
                <w:lang w:val="en-GB"/>
              </w:rPr>
              <w:t>PROGRAM:</w:t>
            </w:r>
          </w:p>
          <w:p w:rsidR="00334D69" w:rsidRPr="001E134D" w:rsidRDefault="00334D69">
            <w:pPr>
              <w:rPr>
                <w:rFonts w:ascii="Arial" w:hAnsi="Arial"/>
              </w:rPr>
            </w:pPr>
          </w:p>
        </w:tc>
        <w:tc>
          <w:tcPr>
            <w:tcW w:w="6338" w:type="dxa"/>
            <w:gridSpan w:val="5"/>
            <w:tcBorders>
              <w:top w:val="nil"/>
              <w:left w:val="nil"/>
              <w:bottom w:val="nil"/>
            </w:tcBorders>
          </w:tcPr>
          <w:p w:rsidR="00334D69" w:rsidRPr="001E134D" w:rsidRDefault="001E134D" w:rsidP="00B56820">
            <w:pPr>
              <w:rPr>
                <w:rFonts w:ascii="Arial" w:hAnsi="Arial"/>
              </w:rPr>
            </w:pPr>
            <w:r w:rsidRPr="001E134D">
              <w:rPr>
                <w:rFonts w:ascii="Arial" w:hAnsi="Arial"/>
              </w:rPr>
              <w:t>Fish And Wildlife ,Parks And Outdoor Recreation, Forestry Technician, Field Naturalist, Ecosystem Surveys-Field Skills</w:t>
            </w:r>
          </w:p>
        </w:tc>
      </w:tr>
      <w:tr w:rsidR="00334D69" w:rsidRPr="001E134D" w:rsidTr="00D47ED9">
        <w:tc>
          <w:tcPr>
            <w:tcW w:w="2518" w:type="dxa"/>
            <w:tcBorders>
              <w:top w:val="nil"/>
              <w:bottom w:val="nil"/>
              <w:right w:val="nil"/>
            </w:tcBorders>
          </w:tcPr>
          <w:p w:rsidR="00334D69" w:rsidRPr="001E134D" w:rsidRDefault="00334D69">
            <w:pPr>
              <w:rPr>
                <w:rFonts w:ascii="Arial" w:hAnsi="Arial"/>
                <w:b/>
                <w:lang w:val="en-GB"/>
              </w:rPr>
            </w:pPr>
            <w:r w:rsidRPr="001E134D">
              <w:rPr>
                <w:rFonts w:ascii="Arial" w:hAnsi="Arial"/>
                <w:b/>
                <w:lang w:val="en-GB"/>
              </w:rPr>
              <w:t>AUTHOR:</w:t>
            </w:r>
          </w:p>
          <w:p w:rsidR="00334D69" w:rsidRPr="001E134D" w:rsidRDefault="00334D69">
            <w:pPr>
              <w:rPr>
                <w:rFonts w:ascii="Arial" w:hAnsi="Arial"/>
                <w:b/>
                <w:lang w:val="en-GB"/>
              </w:rPr>
            </w:pPr>
            <w:r w:rsidRPr="001E134D">
              <w:rPr>
                <w:rFonts w:ascii="Arial" w:hAnsi="Arial"/>
                <w:b/>
                <w:lang w:val="en-GB"/>
              </w:rPr>
              <w:t>MODIFIED BY:</w:t>
            </w:r>
          </w:p>
          <w:p w:rsidR="00334D69" w:rsidRPr="001E134D" w:rsidRDefault="00334D69">
            <w:pPr>
              <w:rPr>
                <w:rFonts w:ascii="Arial" w:hAnsi="Arial"/>
              </w:rPr>
            </w:pPr>
          </w:p>
        </w:tc>
        <w:tc>
          <w:tcPr>
            <w:tcW w:w="6338" w:type="dxa"/>
            <w:gridSpan w:val="5"/>
            <w:tcBorders>
              <w:top w:val="nil"/>
              <w:left w:val="nil"/>
              <w:bottom w:val="nil"/>
            </w:tcBorders>
          </w:tcPr>
          <w:p w:rsidR="00751FFA" w:rsidRPr="001E134D" w:rsidRDefault="001E134D">
            <w:pPr>
              <w:rPr>
                <w:rFonts w:ascii="Arial" w:hAnsi="Arial"/>
              </w:rPr>
            </w:pPr>
            <w:r w:rsidRPr="001E134D">
              <w:rPr>
                <w:rFonts w:ascii="Arial" w:hAnsi="Arial"/>
              </w:rPr>
              <w:t>Mark Harvey</w:t>
            </w:r>
          </w:p>
          <w:p w:rsidR="00921A53" w:rsidRPr="001E134D" w:rsidRDefault="001E134D">
            <w:pPr>
              <w:rPr>
                <w:rFonts w:ascii="Arial" w:hAnsi="Arial"/>
              </w:rPr>
            </w:pPr>
            <w:r w:rsidRPr="001E134D">
              <w:rPr>
                <w:rFonts w:ascii="Arial" w:hAnsi="Arial"/>
              </w:rPr>
              <w:t>Velma Simon</w:t>
            </w:r>
            <w:r w:rsidR="001A25CC" w:rsidRPr="001E134D">
              <w:rPr>
                <w:rFonts w:ascii="Arial" w:hAnsi="Arial"/>
              </w:rPr>
              <w:t xml:space="preserve">, </w:t>
            </w:r>
            <w:r w:rsidR="00921A53" w:rsidRPr="001E134D">
              <w:rPr>
                <w:rFonts w:ascii="Arial" w:hAnsi="Arial"/>
              </w:rPr>
              <w:t xml:space="preserve">Learning Specialist </w:t>
            </w:r>
            <w:proofErr w:type="spellStart"/>
            <w:r w:rsidR="00921A53" w:rsidRPr="001E134D">
              <w:rPr>
                <w:rFonts w:ascii="Arial" w:hAnsi="Arial"/>
              </w:rPr>
              <w:t>CICE</w:t>
            </w:r>
            <w:proofErr w:type="spellEnd"/>
            <w:r w:rsidR="00921A53" w:rsidRPr="001E134D">
              <w:rPr>
                <w:rFonts w:ascii="Arial" w:hAnsi="Arial"/>
              </w:rPr>
              <w:t xml:space="preserve"> Program</w:t>
            </w:r>
          </w:p>
        </w:tc>
      </w:tr>
      <w:tr w:rsidR="00334D69" w:rsidRPr="001E134D" w:rsidTr="00D47ED9">
        <w:tc>
          <w:tcPr>
            <w:tcW w:w="2518" w:type="dxa"/>
            <w:tcBorders>
              <w:top w:val="nil"/>
              <w:bottom w:val="nil"/>
              <w:right w:val="nil"/>
            </w:tcBorders>
          </w:tcPr>
          <w:p w:rsidR="00334D69" w:rsidRPr="001E134D" w:rsidRDefault="00334D69">
            <w:pPr>
              <w:rPr>
                <w:rFonts w:ascii="Arial" w:hAnsi="Arial"/>
                <w:b/>
                <w:lang w:val="en-GB"/>
              </w:rPr>
            </w:pPr>
            <w:r w:rsidRPr="001E134D">
              <w:rPr>
                <w:rFonts w:ascii="Arial" w:hAnsi="Arial"/>
                <w:b/>
                <w:lang w:val="en-GB"/>
              </w:rPr>
              <w:t>DATE:</w:t>
            </w:r>
          </w:p>
          <w:p w:rsidR="00334D69" w:rsidRPr="001E134D" w:rsidRDefault="00334D69">
            <w:pPr>
              <w:rPr>
                <w:rFonts w:ascii="Arial" w:hAnsi="Arial"/>
              </w:rPr>
            </w:pPr>
          </w:p>
        </w:tc>
        <w:tc>
          <w:tcPr>
            <w:tcW w:w="1460" w:type="dxa"/>
            <w:tcBorders>
              <w:top w:val="nil"/>
              <w:left w:val="nil"/>
              <w:bottom w:val="nil"/>
              <w:right w:val="nil"/>
            </w:tcBorders>
          </w:tcPr>
          <w:p w:rsidR="00334D69" w:rsidRPr="001E134D" w:rsidRDefault="00AA6784" w:rsidP="00B56820">
            <w:pPr>
              <w:rPr>
                <w:rFonts w:ascii="Arial" w:hAnsi="Arial"/>
              </w:rPr>
            </w:pPr>
            <w:r w:rsidRPr="001E134D">
              <w:rPr>
                <w:rFonts w:ascii="Arial" w:hAnsi="Arial"/>
              </w:rPr>
              <w:t>Sept. 2009</w:t>
            </w:r>
          </w:p>
        </w:tc>
        <w:tc>
          <w:tcPr>
            <w:tcW w:w="3690" w:type="dxa"/>
            <w:gridSpan w:val="3"/>
            <w:tcBorders>
              <w:top w:val="nil"/>
              <w:left w:val="nil"/>
              <w:bottom w:val="nil"/>
              <w:right w:val="nil"/>
            </w:tcBorders>
          </w:tcPr>
          <w:p w:rsidR="00334D69" w:rsidRPr="001E134D" w:rsidRDefault="00334D69">
            <w:pPr>
              <w:rPr>
                <w:rFonts w:ascii="Arial" w:hAnsi="Arial"/>
              </w:rPr>
            </w:pPr>
            <w:r w:rsidRPr="001E134D">
              <w:rPr>
                <w:rFonts w:ascii="Arial" w:hAnsi="Arial"/>
                <w:b/>
                <w:lang w:val="en-GB"/>
              </w:rPr>
              <w:t>PREVIOUS OUTLINE DATED:</w:t>
            </w:r>
          </w:p>
        </w:tc>
        <w:tc>
          <w:tcPr>
            <w:tcW w:w="1188" w:type="dxa"/>
            <w:tcBorders>
              <w:top w:val="nil"/>
              <w:left w:val="nil"/>
              <w:bottom w:val="nil"/>
            </w:tcBorders>
          </w:tcPr>
          <w:p w:rsidR="00334D69" w:rsidRPr="001E134D" w:rsidRDefault="00AA6784" w:rsidP="00B56820">
            <w:pPr>
              <w:rPr>
                <w:rFonts w:ascii="Arial" w:hAnsi="Arial"/>
              </w:rPr>
            </w:pPr>
            <w:r w:rsidRPr="001E134D">
              <w:rPr>
                <w:rFonts w:ascii="Arial" w:hAnsi="Arial"/>
              </w:rPr>
              <w:t>Sept. 2008</w:t>
            </w:r>
          </w:p>
        </w:tc>
      </w:tr>
      <w:tr w:rsidR="00334D69" w:rsidRPr="001E134D" w:rsidTr="00D47ED9">
        <w:tc>
          <w:tcPr>
            <w:tcW w:w="2518" w:type="dxa"/>
            <w:tcBorders>
              <w:top w:val="nil"/>
              <w:bottom w:val="nil"/>
              <w:right w:val="nil"/>
            </w:tcBorders>
          </w:tcPr>
          <w:p w:rsidR="00334D69" w:rsidRPr="001E134D" w:rsidRDefault="00334D69">
            <w:pPr>
              <w:rPr>
                <w:rFonts w:ascii="Arial" w:hAnsi="Arial"/>
              </w:rPr>
            </w:pPr>
            <w:r w:rsidRPr="001E134D">
              <w:rPr>
                <w:rFonts w:ascii="Arial" w:hAnsi="Arial"/>
                <w:b/>
                <w:lang w:val="en-GB"/>
              </w:rPr>
              <w:t>APPROVED:</w:t>
            </w:r>
          </w:p>
        </w:tc>
        <w:tc>
          <w:tcPr>
            <w:tcW w:w="5150" w:type="dxa"/>
            <w:gridSpan w:val="4"/>
            <w:tcBorders>
              <w:top w:val="nil"/>
              <w:left w:val="nil"/>
              <w:bottom w:val="nil"/>
              <w:right w:val="nil"/>
            </w:tcBorders>
          </w:tcPr>
          <w:p w:rsidR="00334D69" w:rsidRPr="001E134D" w:rsidRDefault="00C21485">
            <w:pPr>
              <w:jc w:val="center"/>
              <w:rPr>
                <w:rFonts w:ascii="Arial" w:hAnsi="Arial"/>
              </w:rPr>
            </w:pPr>
            <w:r>
              <w:rPr>
                <w:rFonts w:ascii="Arial" w:hAnsi="Arial"/>
              </w:rPr>
              <w:t>“Angelique Lemay”</w:t>
            </w:r>
          </w:p>
          <w:p w:rsidR="00334D69" w:rsidRPr="001E134D" w:rsidRDefault="00334D69">
            <w:pPr>
              <w:jc w:val="center"/>
              <w:rPr>
                <w:rFonts w:ascii="Arial" w:hAnsi="Arial"/>
              </w:rPr>
            </w:pPr>
          </w:p>
        </w:tc>
        <w:tc>
          <w:tcPr>
            <w:tcW w:w="1188" w:type="dxa"/>
            <w:tcBorders>
              <w:top w:val="nil"/>
              <w:left w:val="nil"/>
              <w:bottom w:val="nil"/>
            </w:tcBorders>
          </w:tcPr>
          <w:p w:rsidR="00334D69" w:rsidRPr="001E134D" w:rsidRDefault="00334D69">
            <w:pPr>
              <w:rPr>
                <w:rFonts w:ascii="Arial" w:hAnsi="Arial"/>
              </w:rPr>
            </w:pPr>
          </w:p>
        </w:tc>
      </w:tr>
      <w:tr w:rsidR="00334D69" w:rsidRPr="001E134D" w:rsidTr="00D47ED9">
        <w:tc>
          <w:tcPr>
            <w:tcW w:w="2518" w:type="dxa"/>
            <w:tcBorders>
              <w:top w:val="nil"/>
              <w:bottom w:val="nil"/>
              <w:right w:val="nil"/>
            </w:tcBorders>
          </w:tcPr>
          <w:p w:rsidR="00334D69" w:rsidRPr="001E134D" w:rsidRDefault="00334D69">
            <w:pPr>
              <w:rPr>
                <w:rFonts w:ascii="Arial" w:hAnsi="Arial"/>
              </w:rPr>
            </w:pPr>
          </w:p>
        </w:tc>
        <w:tc>
          <w:tcPr>
            <w:tcW w:w="5150" w:type="dxa"/>
            <w:gridSpan w:val="4"/>
            <w:tcBorders>
              <w:top w:val="nil"/>
              <w:left w:val="nil"/>
              <w:bottom w:val="nil"/>
              <w:right w:val="nil"/>
            </w:tcBorders>
          </w:tcPr>
          <w:p w:rsidR="00334D69" w:rsidRPr="001E134D" w:rsidRDefault="00334D69">
            <w:pPr>
              <w:pStyle w:val="Heading2"/>
              <w:rPr>
                <w:rFonts w:ascii="Arial" w:hAnsi="Arial"/>
                <w:lang w:val="en-US"/>
              </w:rPr>
            </w:pPr>
            <w:r w:rsidRPr="001E134D">
              <w:rPr>
                <w:rFonts w:ascii="Arial" w:hAnsi="Arial"/>
                <w:lang w:val="en-US"/>
              </w:rPr>
              <w:t>__________________________________</w:t>
            </w:r>
          </w:p>
          <w:p w:rsidR="00334D69" w:rsidRPr="001E134D" w:rsidRDefault="00795A6E">
            <w:pPr>
              <w:pStyle w:val="Heading2"/>
              <w:rPr>
                <w:rFonts w:ascii="Arial" w:hAnsi="Arial"/>
                <w:lang w:val="en-US"/>
              </w:rPr>
            </w:pPr>
            <w:r w:rsidRPr="001E134D">
              <w:rPr>
                <w:rFonts w:ascii="Arial" w:hAnsi="Arial"/>
                <w:lang w:val="en-US"/>
              </w:rPr>
              <w:t>CHAIR</w:t>
            </w:r>
            <w:r w:rsidR="006F13F4" w:rsidRPr="001E134D">
              <w:rPr>
                <w:rFonts w:ascii="Arial" w:hAnsi="Arial"/>
                <w:lang w:val="en-US"/>
              </w:rPr>
              <w:t>,</w:t>
            </w:r>
            <w:r w:rsidRPr="001E134D">
              <w:rPr>
                <w:rFonts w:ascii="Arial" w:hAnsi="Arial"/>
                <w:lang w:val="en-US"/>
              </w:rPr>
              <w:t xml:space="preserve"> COMMUNITY SERVICES </w:t>
            </w:r>
          </w:p>
        </w:tc>
        <w:tc>
          <w:tcPr>
            <w:tcW w:w="1188" w:type="dxa"/>
            <w:tcBorders>
              <w:top w:val="nil"/>
              <w:left w:val="nil"/>
              <w:bottom w:val="nil"/>
            </w:tcBorders>
          </w:tcPr>
          <w:p w:rsidR="00334D69" w:rsidRPr="001E134D" w:rsidRDefault="00334D69">
            <w:pPr>
              <w:rPr>
                <w:rFonts w:ascii="Arial" w:hAnsi="Arial"/>
                <w:b/>
                <w:lang w:val="en-GB"/>
              </w:rPr>
            </w:pPr>
            <w:r w:rsidRPr="001E134D">
              <w:rPr>
                <w:rFonts w:ascii="Arial" w:hAnsi="Arial"/>
                <w:b/>
                <w:lang w:val="en-GB"/>
              </w:rPr>
              <w:t>_______</w:t>
            </w:r>
          </w:p>
          <w:p w:rsidR="00334D69" w:rsidRPr="001E134D" w:rsidRDefault="00334D69">
            <w:pPr>
              <w:jc w:val="center"/>
              <w:rPr>
                <w:rFonts w:ascii="Arial" w:hAnsi="Arial"/>
              </w:rPr>
            </w:pPr>
            <w:r w:rsidRPr="001E134D">
              <w:rPr>
                <w:rFonts w:ascii="Arial" w:hAnsi="Arial"/>
                <w:b/>
                <w:lang w:val="en-GB"/>
              </w:rPr>
              <w:t>DATE</w:t>
            </w:r>
          </w:p>
        </w:tc>
      </w:tr>
      <w:tr w:rsidR="00334D69" w:rsidRPr="001E134D" w:rsidTr="00D47ED9">
        <w:tc>
          <w:tcPr>
            <w:tcW w:w="2518" w:type="dxa"/>
            <w:tcBorders>
              <w:top w:val="nil"/>
              <w:bottom w:val="nil"/>
              <w:right w:val="nil"/>
            </w:tcBorders>
          </w:tcPr>
          <w:p w:rsidR="00334D69" w:rsidRPr="001E134D" w:rsidRDefault="00334D69">
            <w:pPr>
              <w:rPr>
                <w:rFonts w:ascii="Arial" w:hAnsi="Arial"/>
                <w:b/>
                <w:lang w:val="en-GB"/>
              </w:rPr>
            </w:pPr>
            <w:r w:rsidRPr="001E134D">
              <w:rPr>
                <w:rFonts w:ascii="Arial" w:hAnsi="Arial"/>
                <w:b/>
                <w:lang w:val="en-GB"/>
              </w:rPr>
              <w:t>TOTAL CREDITS:</w:t>
            </w:r>
            <w:r w:rsidR="00B56820" w:rsidRPr="001E134D">
              <w:rPr>
                <w:rFonts w:ascii="Arial" w:hAnsi="Arial"/>
                <w:b/>
                <w:bCs/>
              </w:rPr>
              <w:t xml:space="preserve"> </w:t>
            </w:r>
          </w:p>
          <w:p w:rsidR="00334D69" w:rsidRPr="001E134D" w:rsidRDefault="00334D69">
            <w:pPr>
              <w:rPr>
                <w:rFonts w:ascii="Arial" w:hAnsi="Arial"/>
              </w:rPr>
            </w:pPr>
          </w:p>
        </w:tc>
        <w:tc>
          <w:tcPr>
            <w:tcW w:w="6338" w:type="dxa"/>
            <w:gridSpan w:val="5"/>
            <w:tcBorders>
              <w:top w:val="nil"/>
              <w:left w:val="nil"/>
              <w:bottom w:val="nil"/>
            </w:tcBorders>
          </w:tcPr>
          <w:p w:rsidR="00334D69" w:rsidRPr="001E134D" w:rsidRDefault="001E134D">
            <w:pPr>
              <w:rPr>
                <w:rFonts w:ascii="Arial" w:hAnsi="Arial"/>
              </w:rPr>
            </w:pPr>
            <w:r w:rsidRPr="001E134D">
              <w:rPr>
                <w:rFonts w:ascii="Arial" w:hAnsi="Arial"/>
              </w:rPr>
              <w:t>3</w:t>
            </w:r>
          </w:p>
        </w:tc>
      </w:tr>
      <w:tr w:rsidR="00334D69" w:rsidRPr="001E134D" w:rsidTr="00D47ED9">
        <w:tc>
          <w:tcPr>
            <w:tcW w:w="2518" w:type="dxa"/>
            <w:tcBorders>
              <w:top w:val="nil"/>
              <w:bottom w:val="nil"/>
              <w:right w:val="nil"/>
            </w:tcBorders>
          </w:tcPr>
          <w:p w:rsidR="00334D69" w:rsidRPr="001E134D" w:rsidRDefault="00334D69">
            <w:pPr>
              <w:rPr>
                <w:rFonts w:ascii="Arial" w:hAnsi="Arial"/>
                <w:b/>
                <w:lang w:val="en-GB"/>
              </w:rPr>
            </w:pPr>
            <w:r w:rsidRPr="001E134D">
              <w:rPr>
                <w:rFonts w:ascii="Arial" w:hAnsi="Arial"/>
                <w:b/>
                <w:lang w:val="en-GB"/>
              </w:rPr>
              <w:t>PREREQUISITE(S):</w:t>
            </w:r>
          </w:p>
          <w:p w:rsidR="00334D69" w:rsidRPr="001E134D" w:rsidRDefault="00334D69">
            <w:pPr>
              <w:rPr>
                <w:rFonts w:ascii="Arial" w:hAnsi="Arial"/>
              </w:rPr>
            </w:pPr>
          </w:p>
        </w:tc>
        <w:tc>
          <w:tcPr>
            <w:tcW w:w="6338" w:type="dxa"/>
            <w:gridSpan w:val="5"/>
            <w:tcBorders>
              <w:top w:val="nil"/>
              <w:left w:val="nil"/>
              <w:bottom w:val="nil"/>
            </w:tcBorders>
          </w:tcPr>
          <w:p w:rsidR="00334D69" w:rsidRPr="001E134D" w:rsidRDefault="001E134D">
            <w:pPr>
              <w:rPr>
                <w:rFonts w:ascii="Arial" w:hAnsi="Arial"/>
              </w:rPr>
            </w:pPr>
            <w:r w:rsidRPr="001E134D">
              <w:rPr>
                <w:rFonts w:ascii="Arial" w:hAnsi="Arial"/>
              </w:rPr>
              <w:t>None</w:t>
            </w:r>
          </w:p>
        </w:tc>
      </w:tr>
      <w:tr w:rsidR="00334D69" w:rsidRPr="001E134D" w:rsidTr="00D47ED9">
        <w:tc>
          <w:tcPr>
            <w:tcW w:w="2518" w:type="dxa"/>
            <w:tcBorders>
              <w:top w:val="nil"/>
              <w:bottom w:val="nil"/>
              <w:right w:val="nil"/>
            </w:tcBorders>
          </w:tcPr>
          <w:p w:rsidR="00334D69" w:rsidRPr="001E134D" w:rsidRDefault="00334D69">
            <w:pPr>
              <w:rPr>
                <w:rFonts w:ascii="Arial" w:hAnsi="Arial"/>
                <w:b/>
                <w:lang w:val="en-GB"/>
              </w:rPr>
            </w:pPr>
            <w:r w:rsidRPr="001E134D">
              <w:rPr>
                <w:rFonts w:ascii="Arial" w:hAnsi="Arial"/>
                <w:b/>
                <w:lang w:val="en-GB"/>
              </w:rPr>
              <w:t>HOURS/WEEK:</w:t>
            </w:r>
          </w:p>
          <w:p w:rsidR="00334D69" w:rsidRPr="001E134D" w:rsidRDefault="00334D69">
            <w:pPr>
              <w:rPr>
                <w:rFonts w:ascii="Arial" w:hAnsi="Arial"/>
              </w:rPr>
            </w:pPr>
          </w:p>
        </w:tc>
        <w:tc>
          <w:tcPr>
            <w:tcW w:w="6338" w:type="dxa"/>
            <w:gridSpan w:val="5"/>
            <w:tcBorders>
              <w:top w:val="nil"/>
              <w:left w:val="nil"/>
              <w:bottom w:val="nil"/>
            </w:tcBorders>
          </w:tcPr>
          <w:p w:rsidR="00334D69" w:rsidRPr="001E134D" w:rsidRDefault="001E134D">
            <w:pPr>
              <w:rPr>
                <w:rFonts w:ascii="Arial" w:hAnsi="Arial"/>
              </w:rPr>
            </w:pPr>
            <w:r w:rsidRPr="001E134D">
              <w:rPr>
                <w:rFonts w:ascii="Arial" w:hAnsi="Arial"/>
              </w:rPr>
              <w:t>3</w:t>
            </w:r>
          </w:p>
        </w:tc>
      </w:tr>
      <w:tr w:rsidR="006F13F4" w:rsidRPr="001E134D" w:rsidTr="00D47ED9">
        <w:tc>
          <w:tcPr>
            <w:tcW w:w="8856" w:type="dxa"/>
            <w:gridSpan w:val="6"/>
            <w:tcBorders>
              <w:top w:val="nil"/>
              <w:bottom w:val="nil"/>
            </w:tcBorders>
          </w:tcPr>
          <w:p w:rsidR="006F13F4" w:rsidRPr="001E134D" w:rsidRDefault="006F13F4" w:rsidP="00176468">
            <w:pPr>
              <w:rPr>
                <w:rFonts w:ascii="Arial" w:hAnsi="Arial" w:cs="Arial"/>
                <w:lang w:val="en-GB"/>
              </w:rPr>
            </w:pPr>
          </w:p>
          <w:p w:rsidR="006F13F4" w:rsidRPr="001E134D" w:rsidRDefault="00FD282C" w:rsidP="00176468">
            <w:pPr>
              <w:pStyle w:val="Heading2"/>
              <w:tabs>
                <w:tab w:val="center" w:pos="4560"/>
              </w:tabs>
              <w:rPr>
                <w:rFonts w:ascii="Arial" w:hAnsi="Arial" w:cs="Arial"/>
              </w:rPr>
            </w:pPr>
            <w:r w:rsidRPr="001E134D">
              <w:rPr>
                <w:rFonts w:ascii="Arial" w:hAnsi="Arial" w:cs="Arial"/>
              </w:rPr>
              <w:t>Copyright ©2009</w:t>
            </w:r>
            <w:r w:rsidR="006F13F4" w:rsidRPr="001E134D">
              <w:rPr>
                <w:rFonts w:ascii="Arial" w:hAnsi="Arial" w:cs="Arial"/>
              </w:rPr>
              <w:t xml:space="preserve"> </w:t>
            </w:r>
            <w:proofErr w:type="gramStart"/>
            <w:r w:rsidR="006F13F4" w:rsidRPr="001E134D">
              <w:rPr>
                <w:rFonts w:ascii="Arial" w:hAnsi="Arial" w:cs="Arial"/>
              </w:rPr>
              <w:t>The</w:t>
            </w:r>
            <w:proofErr w:type="gramEnd"/>
            <w:r w:rsidR="006F13F4" w:rsidRPr="001E134D">
              <w:rPr>
                <w:rFonts w:ascii="Arial" w:hAnsi="Arial" w:cs="Arial"/>
              </w:rPr>
              <w:t xml:space="preserve"> Sault College of Applied Arts &amp; Technology</w:t>
            </w:r>
          </w:p>
          <w:p w:rsidR="006F13F4" w:rsidRPr="001E134D" w:rsidRDefault="006F13F4" w:rsidP="00176468">
            <w:pPr>
              <w:tabs>
                <w:tab w:val="center" w:pos="4560"/>
              </w:tabs>
              <w:jc w:val="center"/>
              <w:rPr>
                <w:rFonts w:ascii="Arial" w:hAnsi="Arial" w:cs="Arial"/>
                <w:i/>
                <w:lang w:val="en-GB"/>
              </w:rPr>
            </w:pPr>
            <w:r w:rsidRPr="001E134D">
              <w:rPr>
                <w:rFonts w:ascii="Arial" w:hAnsi="Arial" w:cs="Arial"/>
                <w:i/>
                <w:lang w:val="en-GB"/>
              </w:rPr>
              <w:t>Reproduction of this document by any means, in whole or in part, without prior</w:t>
            </w:r>
          </w:p>
          <w:p w:rsidR="006F13F4" w:rsidRPr="001E134D" w:rsidRDefault="006F13F4" w:rsidP="00176468">
            <w:pPr>
              <w:pStyle w:val="Heading2"/>
              <w:tabs>
                <w:tab w:val="center" w:pos="4560"/>
              </w:tabs>
              <w:rPr>
                <w:rFonts w:ascii="Arial" w:hAnsi="Arial" w:cs="Arial"/>
                <w:b w:val="0"/>
              </w:rPr>
            </w:pPr>
            <w:proofErr w:type="gramStart"/>
            <w:r w:rsidRPr="001E134D">
              <w:rPr>
                <w:rFonts w:ascii="Arial" w:hAnsi="Arial" w:cs="Arial"/>
                <w:b w:val="0"/>
                <w:i/>
              </w:rPr>
              <w:t>written</w:t>
            </w:r>
            <w:proofErr w:type="gramEnd"/>
            <w:r w:rsidRPr="001E134D">
              <w:rPr>
                <w:rFonts w:ascii="Arial" w:hAnsi="Arial" w:cs="Arial"/>
                <w:b w:val="0"/>
                <w:i/>
              </w:rPr>
              <w:t xml:space="preserve"> permission of </w:t>
            </w:r>
            <w:smartTag w:uri="urn:schemas-microsoft-com:office:smarttags" w:element="place">
              <w:smartTag w:uri="urn:schemas-microsoft-com:office:smarttags" w:element="PlaceName">
                <w:r w:rsidRPr="001E134D">
                  <w:rPr>
                    <w:rFonts w:ascii="Arial" w:hAnsi="Arial" w:cs="Arial"/>
                    <w:b w:val="0"/>
                    <w:i/>
                  </w:rPr>
                  <w:t>Sault</w:t>
                </w:r>
              </w:smartTag>
              <w:r w:rsidRPr="001E134D">
                <w:rPr>
                  <w:rFonts w:ascii="Arial" w:hAnsi="Arial" w:cs="Arial"/>
                  <w:b w:val="0"/>
                  <w:i/>
                </w:rPr>
                <w:t xml:space="preserve"> </w:t>
              </w:r>
              <w:smartTag w:uri="urn:schemas-microsoft-com:office:smarttags" w:element="PlaceType">
                <w:r w:rsidRPr="001E134D">
                  <w:rPr>
                    <w:rFonts w:ascii="Arial" w:hAnsi="Arial" w:cs="Arial"/>
                    <w:b w:val="0"/>
                    <w:i/>
                  </w:rPr>
                  <w:t>College</w:t>
                </w:r>
              </w:smartTag>
            </w:smartTag>
            <w:r w:rsidRPr="001E134D">
              <w:rPr>
                <w:rFonts w:ascii="Arial" w:hAnsi="Arial" w:cs="Arial"/>
                <w:b w:val="0"/>
                <w:i/>
              </w:rPr>
              <w:t xml:space="preserve"> of Applied Arts &amp; Technology is prohibited.</w:t>
            </w:r>
          </w:p>
        </w:tc>
      </w:tr>
      <w:tr w:rsidR="006F13F4" w:rsidRPr="001E134D" w:rsidTr="00D47ED9">
        <w:tc>
          <w:tcPr>
            <w:tcW w:w="8856" w:type="dxa"/>
            <w:gridSpan w:val="6"/>
            <w:tcBorders>
              <w:top w:val="nil"/>
              <w:bottom w:val="nil"/>
            </w:tcBorders>
          </w:tcPr>
          <w:p w:rsidR="006F13F4" w:rsidRPr="001E134D" w:rsidRDefault="006F13F4" w:rsidP="00176468">
            <w:pPr>
              <w:pStyle w:val="Heading2"/>
              <w:tabs>
                <w:tab w:val="center" w:pos="4560"/>
              </w:tabs>
              <w:rPr>
                <w:rFonts w:ascii="Arial" w:hAnsi="Arial" w:cs="Arial"/>
                <w:b w:val="0"/>
              </w:rPr>
            </w:pPr>
            <w:r w:rsidRPr="001E134D">
              <w:rPr>
                <w:rFonts w:ascii="Arial" w:hAnsi="Arial" w:cs="Arial"/>
                <w:b w:val="0"/>
                <w:i/>
              </w:rPr>
              <w:t>For additional information, please contact the Chair, Community Services</w:t>
            </w:r>
          </w:p>
        </w:tc>
      </w:tr>
      <w:tr w:rsidR="006F13F4" w:rsidRPr="001E134D" w:rsidTr="00D47ED9">
        <w:tc>
          <w:tcPr>
            <w:tcW w:w="8856" w:type="dxa"/>
            <w:gridSpan w:val="6"/>
            <w:tcBorders>
              <w:top w:val="nil"/>
              <w:bottom w:val="nil"/>
            </w:tcBorders>
          </w:tcPr>
          <w:p w:rsidR="006F13F4" w:rsidRPr="001E134D"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1E134D">
                  <w:rPr>
                    <w:rFonts w:ascii="Arial" w:hAnsi="Arial" w:cs="Arial"/>
                    <w:i/>
                    <w:lang w:val="en-GB"/>
                  </w:rPr>
                  <w:t>School</w:t>
                </w:r>
              </w:smartTag>
              <w:r w:rsidRPr="001E134D">
                <w:rPr>
                  <w:rFonts w:ascii="Arial" w:hAnsi="Arial" w:cs="Arial"/>
                  <w:i/>
                  <w:lang w:val="en-GB"/>
                </w:rPr>
                <w:t xml:space="preserve"> of </w:t>
              </w:r>
              <w:smartTag w:uri="urn:schemas-microsoft-com:office:smarttags" w:element="PlaceName">
                <w:r w:rsidRPr="001E134D">
                  <w:rPr>
                    <w:rFonts w:ascii="Arial" w:hAnsi="Arial" w:cs="Arial"/>
                    <w:i/>
                    <w:lang w:val="en-GB"/>
                  </w:rPr>
                  <w:t>Health</w:t>
                </w:r>
              </w:smartTag>
            </w:smartTag>
            <w:r w:rsidRPr="001E134D">
              <w:rPr>
                <w:rFonts w:ascii="Arial" w:hAnsi="Arial" w:cs="Arial"/>
                <w:i/>
                <w:lang w:val="en-GB"/>
              </w:rPr>
              <w:t xml:space="preserve"> and Community Services</w:t>
            </w:r>
          </w:p>
        </w:tc>
      </w:tr>
      <w:tr w:rsidR="006F13F4" w:rsidRPr="001E134D" w:rsidTr="00D47ED9">
        <w:tc>
          <w:tcPr>
            <w:tcW w:w="8856" w:type="dxa"/>
            <w:gridSpan w:val="6"/>
            <w:tcBorders>
              <w:top w:val="nil"/>
            </w:tcBorders>
          </w:tcPr>
          <w:p w:rsidR="006F13F4" w:rsidRPr="001E134D" w:rsidRDefault="006F13F4" w:rsidP="00176468">
            <w:pPr>
              <w:tabs>
                <w:tab w:val="center" w:pos="4560"/>
              </w:tabs>
              <w:jc w:val="center"/>
              <w:rPr>
                <w:rFonts w:ascii="Arial" w:hAnsi="Arial" w:cs="Arial"/>
                <w:i/>
                <w:lang w:val="en-GB"/>
              </w:rPr>
            </w:pPr>
            <w:r w:rsidRPr="001E134D">
              <w:rPr>
                <w:rFonts w:ascii="Arial" w:hAnsi="Arial" w:cs="Arial"/>
                <w:i/>
                <w:lang w:val="en-GB"/>
              </w:rPr>
              <w:t>(705) 759-2554, Ext. 2603</w:t>
            </w:r>
          </w:p>
          <w:p w:rsidR="006F13F4" w:rsidRPr="001E134D" w:rsidRDefault="006F13F4" w:rsidP="00176468">
            <w:pPr>
              <w:tabs>
                <w:tab w:val="center" w:pos="4560"/>
              </w:tabs>
              <w:jc w:val="center"/>
              <w:rPr>
                <w:rFonts w:ascii="Arial" w:hAnsi="Arial" w:cs="Arial"/>
                <w:i/>
                <w:lang w:val="en-GB"/>
              </w:rPr>
            </w:pPr>
          </w:p>
          <w:p w:rsidR="006F13F4" w:rsidRPr="001E134D" w:rsidRDefault="006F13F4" w:rsidP="00176468">
            <w:pPr>
              <w:tabs>
                <w:tab w:val="center" w:pos="4560"/>
              </w:tabs>
              <w:jc w:val="center"/>
              <w:rPr>
                <w:rFonts w:ascii="Arial" w:hAnsi="Arial" w:cs="Arial"/>
              </w:rPr>
            </w:pPr>
          </w:p>
        </w:tc>
      </w:tr>
    </w:tbl>
    <w:tbl>
      <w:tblPr>
        <w:tblW w:w="0" w:type="auto"/>
        <w:tblLayout w:type="fixed"/>
        <w:tblLook w:val="04A0"/>
      </w:tblPr>
      <w:tblGrid>
        <w:gridCol w:w="675"/>
        <w:gridCol w:w="8181"/>
      </w:tblGrid>
      <w:tr w:rsidR="001E134D" w:rsidRPr="001E134D" w:rsidTr="001E134D">
        <w:trPr>
          <w:cantSplit/>
        </w:trPr>
        <w:tc>
          <w:tcPr>
            <w:tcW w:w="675" w:type="dxa"/>
            <w:hideMark/>
          </w:tcPr>
          <w:p w:rsidR="001E134D" w:rsidRPr="001E134D" w:rsidRDefault="001E134D">
            <w:pPr>
              <w:pStyle w:val="EnvelopeReturn"/>
              <w:rPr>
                <w:b/>
              </w:rPr>
            </w:pPr>
            <w:r w:rsidRPr="001E134D">
              <w:rPr>
                <w:b/>
              </w:rPr>
              <w:lastRenderedPageBreak/>
              <w:t>I.</w:t>
            </w:r>
          </w:p>
        </w:tc>
        <w:tc>
          <w:tcPr>
            <w:tcW w:w="8181" w:type="dxa"/>
            <w:hideMark/>
          </w:tcPr>
          <w:p w:rsidR="001E134D" w:rsidRDefault="001E134D">
            <w:pPr>
              <w:pStyle w:val="EnvelopeReturn"/>
              <w:rPr>
                <w:b/>
              </w:rPr>
            </w:pPr>
            <w:r w:rsidRPr="001E134D">
              <w:rPr>
                <w:b/>
              </w:rPr>
              <w:t>COURSE DESCRIPTION:</w:t>
            </w:r>
          </w:p>
          <w:p w:rsidR="00D47ED9" w:rsidRPr="001E134D" w:rsidRDefault="00D47ED9">
            <w:pPr>
              <w:pStyle w:val="EnvelopeReturn"/>
              <w:rPr>
                <w:b/>
              </w:rPr>
            </w:pPr>
          </w:p>
          <w:p w:rsidR="001E134D" w:rsidRPr="001E134D" w:rsidRDefault="001E134D">
            <w:pPr>
              <w:pStyle w:val="EnvelopeReturn"/>
            </w:pPr>
            <w:r w:rsidRPr="001E134D">
              <w:t xml:space="preserve">Ecosystem classification is a survey of natural aquatic and terrestrial ecosystems and associated plant communities found in central </w:t>
            </w:r>
            <w:smartTag w:uri="urn:schemas-microsoft-com:office:smarttags" w:element="State">
              <w:smartTag w:uri="urn:schemas-microsoft-com:office:smarttags" w:element="place">
                <w:r w:rsidRPr="001E134D">
                  <w:t>Ontario</w:t>
                </w:r>
              </w:smartTag>
            </w:smartTag>
            <w:r w:rsidRPr="001E134D">
              <w:t xml:space="preserve">. A wide variety of plants will be identified. Emphasis will be placed on using plants for the    classification of forest and wetland ecosystems using ecological classification systems designed for use in the local area.   </w:t>
            </w:r>
          </w:p>
          <w:p w:rsidR="001E134D" w:rsidRPr="001E134D" w:rsidRDefault="001E134D">
            <w:pPr>
              <w:pStyle w:val="EnvelopeReturn"/>
            </w:pPr>
            <w:r w:rsidRPr="001E134D">
              <w:t xml:space="preserve">Students will gain an appreciation for the </w:t>
            </w:r>
            <w:proofErr w:type="spellStart"/>
            <w:r w:rsidRPr="001E134D">
              <w:t>the</w:t>
            </w:r>
            <w:proofErr w:type="spellEnd"/>
            <w:r w:rsidRPr="001E134D">
              <w:t xml:space="preserve"> structure, function and diversity   found in forested and aquatic plant communities.   Non-timber plants will be considered as ecosystem indicator plants, wildlife food and habitat and as potential non- timber forest products. The taxonomy, biology and ecology skills and knowledge students pick –up throughout this course will be cumulative and should help students to enter the job market with a marketable skill set.</w:t>
            </w:r>
          </w:p>
        </w:tc>
      </w:tr>
    </w:tbl>
    <w:p w:rsidR="001E134D" w:rsidRPr="001E134D" w:rsidRDefault="001E134D" w:rsidP="001E134D"/>
    <w:tbl>
      <w:tblPr>
        <w:tblW w:w="0" w:type="auto"/>
        <w:tblLayout w:type="fixed"/>
        <w:tblLook w:val="04A0"/>
      </w:tblPr>
      <w:tblGrid>
        <w:gridCol w:w="675"/>
        <w:gridCol w:w="567"/>
        <w:gridCol w:w="7614"/>
      </w:tblGrid>
      <w:tr w:rsidR="001E134D" w:rsidRPr="001E134D" w:rsidTr="001E134D">
        <w:trPr>
          <w:cantSplit/>
        </w:trPr>
        <w:tc>
          <w:tcPr>
            <w:tcW w:w="675" w:type="dxa"/>
            <w:hideMark/>
          </w:tcPr>
          <w:p w:rsidR="001E134D" w:rsidRPr="001E134D" w:rsidRDefault="001E134D">
            <w:pPr>
              <w:pStyle w:val="EnvelopeReturn"/>
              <w:rPr>
                <w:b/>
              </w:rPr>
            </w:pPr>
            <w:r w:rsidRPr="001E134D">
              <w:rPr>
                <w:b/>
              </w:rPr>
              <w:t>II.</w:t>
            </w:r>
          </w:p>
        </w:tc>
        <w:tc>
          <w:tcPr>
            <w:tcW w:w="8181" w:type="dxa"/>
            <w:gridSpan w:val="2"/>
          </w:tcPr>
          <w:p w:rsidR="001E134D" w:rsidRPr="001E134D" w:rsidRDefault="001E134D">
            <w:pPr>
              <w:pStyle w:val="EnvelopeReturn"/>
              <w:rPr>
                <w:b/>
              </w:rPr>
            </w:pPr>
            <w:r w:rsidRPr="001E134D">
              <w:rPr>
                <w:b/>
              </w:rPr>
              <w:t>LEARNING OUTCOMES AND ELEMENTS OF THE PERFORMANCE:</w:t>
            </w:r>
          </w:p>
          <w:p w:rsidR="001E134D" w:rsidRPr="001E134D" w:rsidRDefault="001E134D">
            <w:pPr>
              <w:pStyle w:val="EnvelopeReturn"/>
            </w:pPr>
          </w:p>
        </w:tc>
      </w:tr>
      <w:tr w:rsidR="001E134D" w:rsidRPr="001E134D" w:rsidTr="001E134D">
        <w:trPr>
          <w:cantSplit/>
        </w:trPr>
        <w:tc>
          <w:tcPr>
            <w:tcW w:w="675" w:type="dxa"/>
          </w:tcPr>
          <w:p w:rsidR="001E134D" w:rsidRPr="001E134D" w:rsidRDefault="001E134D">
            <w:pPr>
              <w:pStyle w:val="EnvelopeReturn"/>
              <w:rPr>
                <w:rFonts w:ascii="Times New Roman" w:hAnsi="Times New Roman"/>
                <w:b/>
              </w:rPr>
            </w:pPr>
          </w:p>
        </w:tc>
        <w:tc>
          <w:tcPr>
            <w:tcW w:w="8181" w:type="dxa"/>
            <w:gridSpan w:val="2"/>
          </w:tcPr>
          <w:p w:rsidR="001E134D" w:rsidRPr="001E134D" w:rsidRDefault="001E134D">
            <w:pPr>
              <w:pStyle w:val="EnvelopeReturn"/>
            </w:pPr>
            <w:r w:rsidRPr="001E134D">
              <w:t xml:space="preserve">Upon successful completion of this course, the </w:t>
            </w:r>
            <w:proofErr w:type="spellStart"/>
            <w:r w:rsidRPr="001E134D">
              <w:t>CICE</w:t>
            </w:r>
            <w:proofErr w:type="spellEnd"/>
            <w:r w:rsidRPr="001E134D">
              <w:t xml:space="preserve"> student with the assistance of the Learning Specialist, will demonstrate the ability to:</w:t>
            </w:r>
          </w:p>
          <w:p w:rsidR="001E134D" w:rsidRPr="001E134D" w:rsidRDefault="001E134D">
            <w:pPr>
              <w:pStyle w:val="EnvelopeReturn"/>
            </w:pPr>
          </w:p>
        </w:tc>
      </w:tr>
      <w:tr w:rsidR="001E134D" w:rsidRPr="001E134D" w:rsidTr="001E134D">
        <w:tc>
          <w:tcPr>
            <w:tcW w:w="675" w:type="dxa"/>
          </w:tcPr>
          <w:p w:rsidR="001E134D" w:rsidRPr="001E134D" w:rsidRDefault="001E134D">
            <w:pPr>
              <w:pStyle w:val="EnvelopeReturn"/>
              <w:rPr>
                <w:rFonts w:ascii="Times New Roman" w:hAnsi="Times New Roman"/>
                <w:b/>
              </w:rPr>
            </w:pPr>
          </w:p>
        </w:tc>
        <w:tc>
          <w:tcPr>
            <w:tcW w:w="567" w:type="dxa"/>
            <w:hideMark/>
          </w:tcPr>
          <w:p w:rsidR="001E134D" w:rsidRPr="001E134D" w:rsidRDefault="001E134D">
            <w:pPr>
              <w:pStyle w:val="EnvelopeReturn"/>
            </w:pPr>
            <w:r w:rsidRPr="001E134D">
              <w:t>1.</w:t>
            </w:r>
          </w:p>
        </w:tc>
        <w:tc>
          <w:tcPr>
            <w:tcW w:w="7614" w:type="dxa"/>
          </w:tcPr>
          <w:p w:rsidR="001E134D" w:rsidRPr="001E134D" w:rsidRDefault="001E134D">
            <w:pPr>
              <w:pStyle w:val="EnvelopeReturn"/>
            </w:pPr>
            <w:r w:rsidRPr="001E134D">
              <w:t xml:space="preserve">Identify </w:t>
            </w:r>
            <w:smartTag w:uri="urn:schemas-microsoft-com:office:smarttags" w:element="place">
              <w:r w:rsidRPr="001E134D">
                <w:t>Forest</w:t>
              </w:r>
            </w:smartTag>
            <w:r w:rsidRPr="001E134D">
              <w:t xml:space="preserve"> Plant Species.</w:t>
            </w:r>
          </w:p>
          <w:p w:rsidR="001E134D" w:rsidRPr="001E134D" w:rsidRDefault="001E134D">
            <w:pPr>
              <w:pStyle w:val="EnvelopeReturn"/>
              <w:rPr>
                <w:rFonts w:ascii="Times New Roman" w:hAnsi="Times New Roman"/>
              </w:rPr>
            </w:pPr>
          </w:p>
        </w:tc>
      </w:tr>
      <w:tr w:rsidR="001E134D" w:rsidRPr="001E134D" w:rsidTr="001E134D">
        <w:tc>
          <w:tcPr>
            <w:tcW w:w="675" w:type="dxa"/>
          </w:tcPr>
          <w:p w:rsidR="001E134D" w:rsidRPr="001E134D" w:rsidRDefault="001E134D">
            <w:pPr>
              <w:pStyle w:val="EnvelopeReturn"/>
              <w:rPr>
                <w:rFonts w:ascii="Times New Roman" w:hAnsi="Times New Roman"/>
                <w:b/>
              </w:rPr>
            </w:pPr>
          </w:p>
        </w:tc>
        <w:tc>
          <w:tcPr>
            <w:tcW w:w="567" w:type="dxa"/>
          </w:tcPr>
          <w:p w:rsidR="001E134D" w:rsidRPr="001E134D" w:rsidRDefault="001E134D">
            <w:pPr>
              <w:pStyle w:val="EnvelopeReturn"/>
              <w:rPr>
                <w:rFonts w:ascii="Times New Roman" w:hAnsi="Times New Roman"/>
              </w:rPr>
            </w:pPr>
          </w:p>
        </w:tc>
        <w:tc>
          <w:tcPr>
            <w:tcW w:w="7614" w:type="dxa"/>
          </w:tcPr>
          <w:p w:rsidR="001E134D" w:rsidRPr="001E134D" w:rsidRDefault="001E134D">
            <w:pPr>
              <w:pStyle w:val="EnvelopeReturn"/>
            </w:pPr>
            <w:r w:rsidRPr="001E134D">
              <w:rPr>
                <w:u w:val="single"/>
              </w:rPr>
              <w:t>Potential Elements of the Performance</w:t>
            </w:r>
            <w:r w:rsidRPr="001E134D">
              <w:t>:</w:t>
            </w:r>
          </w:p>
          <w:p w:rsidR="001E134D" w:rsidRPr="001E134D" w:rsidRDefault="001E134D">
            <w:pPr>
              <w:pStyle w:val="EnvelopeReturn"/>
            </w:pPr>
            <w:r w:rsidRPr="001E134D">
              <w:t xml:space="preserve">The numbers of plants identified may vary slightly due to seasonal effects such as climate on   the availability of plant materials  </w:t>
            </w:r>
          </w:p>
          <w:p w:rsidR="001E134D" w:rsidRPr="001E134D" w:rsidRDefault="001E134D">
            <w:pPr>
              <w:pStyle w:val="EnvelopeReturn"/>
            </w:pPr>
          </w:p>
          <w:p w:rsidR="001E134D" w:rsidRPr="001E134D" w:rsidRDefault="001E134D" w:rsidP="00525A8D">
            <w:pPr>
              <w:pStyle w:val="EnvelopeReturn"/>
              <w:numPr>
                <w:ilvl w:val="0"/>
                <w:numId w:val="9"/>
              </w:numPr>
            </w:pPr>
            <w:r w:rsidRPr="001E134D">
              <w:t>Identify all trees shrubs and herbaceous plants from previous Dendrology courses  NRT102  and NRT107</w:t>
            </w:r>
          </w:p>
          <w:p w:rsidR="001E134D" w:rsidRPr="001E134D" w:rsidRDefault="001E134D" w:rsidP="00525A8D">
            <w:pPr>
              <w:pStyle w:val="EnvelopeReturn"/>
              <w:numPr>
                <w:ilvl w:val="0"/>
                <w:numId w:val="9"/>
              </w:numPr>
            </w:pPr>
            <w:r w:rsidRPr="001E134D">
              <w:t>Identify  12-18 fern species</w:t>
            </w:r>
          </w:p>
          <w:p w:rsidR="001E134D" w:rsidRPr="001E134D" w:rsidRDefault="001E134D" w:rsidP="00525A8D">
            <w:pPr>
              <w:pStyle w:val="EnvelopeReturn"/>
              <w:numPr>
                <w:ilvl w:val="0"/>
                <w:numId w:val="9"/>
              </w:numPr>
            </w:pPr>
            <w:r w:rsidRPr="001E134D">
              <w:t>identify  22-29 mosses</w:t>
            </w:r>
          </w:p>
          <w:p w:rsidR="001E134D" w:rsidRPr="001E134D" w:rsidRDefault="001E134D" w:rsidP="00525A8D">
            <w:pPr>
              <w:pStyle w:val="EnvelopeReturn"/>
              <w:numPr>
                <w:ilvl w:val="0"/>
                <w:numId w:val="9"/>
              </w:numPr>
            </w:pPr>
            <w:r w:rsidRPr="001E134D">
              <w:t>identify   2-5 club mosses</w:t>
            </w:r>
          </w:p>
          <w:p w:rsidR="001E134D" w:rsidRPr="001E134D" w:rsidRDefault="001E134D" w:rsidP="00525A8D">
            <w:pPr>
              <w:pStyle w:val="EnvelopeReturn"/>
              <w:numPr>
                <w:ilvl w:val="0"/>
                <w:numId w:val="9"/>
              </w:numPr>
            </w:pPr>
            <w:r w:rsidRPr="001E134D">
              <w:t>identify    2-4 horse tails</w:t>
            </w:r>
          </w:p>
          <w:p w:rsidR="001E134D" w:rsidRPr="001E134D" w:rsidRDefault="001E134D" w:rsidP="00525A8D">
            <w:pPr>
              <w:pStyle w:val="EnvelopeReturn"/>
              <w:numPr>
                <w:ilvl w:val="0"/>
                <w:numId w:val="9"/>
              </w:numPr>
            </w:pPr>
            <w:r w:rsidRPr="001E134D">
              <w:t>identify    10-15  lichens</w:t>
            </w:r>
          </w:p>
          <w:p w:rsidR="001E134D" w:rsidRPr="001E134D" w:rsidRDefault="001E134D" w:rsidP="00525A8D">
            <w:pPr>
              <w:pStyle w:val="EnvelopeReturn"/>
              <w:numPr>
                <w:ilvl w:val="0"/>
                <w:numId w:val="9"/>
              </w:numPr>
            </w:pPr>
            <w:r w:rsidRPr="001E134D">
              <w:t>identify    4-7 grasses</w:t>
            </w:r>
          </w:p>
          <w:p w:rsidR="001E134D" w:rsidRPr="001E134D" w:rsidRDefault="001E134D" w:rsidP="00525A8D">
            <w:pPr>
              <w:pStyle w:val="EnvelopeReturn"/>
              <w:numPr>
                <w:ilvl w:val="0"/>
                <w:numId w:val="9"/>
              </w:numPr>
            </w:pPr>
            <w:r w:rsidRPr="001E134D">
              <w:t xml:space="preserve">identify    2-5 sedges </w:t>
            </w:r>
          </w:p>
          <w:p w:rsidR="001E134D" w:rsidRPr="001E134D" w:rsidRDefault="001E134D" w:rsidP="00525A8D">
            <w:pPr>
              <w:pStyle w:val="EnvelopeReturn"/>
              <w:numPr>
                <w:ilvl w:val="0"/>
                <w:numId w:val="9"/>
              </w:numPr>
            </w:pPr>
            <w:r w:rsidRPr="001E134D">
              <w:t xml:space="preserve">Use these identification skills to determine vegetation type and </w:t>
            </w:r>
            <w:proofErr w:type="spellStart"/>
            <w:r w:rsidRPr="001E134D">
              <w:t>ecosite</w:t>
            </w:r>
            <w:proofErr w:type="spellEnd"/>
            <w:r w:rsidRPr="001E134D">
              <w:t xml:space="preserve"> classification units.</w:t>
            </w:r>
          </w:p>
        </w:tc>
      </w:tr>
      <w:tr w:rsidR="001E134D" w:rsidRPr="001E134D" w:rsidTr="001E134D">
        <w:tc>
          <w:tcPr>
            <w:tcW w:w="675" w:type="dxa"/>
          </w:tcPr>
          <w:p w:rsidR="001E134D" w:rsidRPr="001E134D" w:rsidRDefault="001E134D">
            <w:pPr>
              <w:pStyle w:val="EnvelopeReturn"/>
              <w:rPr>
                <w:rFonts w:ascii="Times New Roman" w:hAnsi="Times New Roman"/>
                <w:b/>
              </w:rPr>
            </w:pPr>
          </w:p>
        </w:tc>
        <w:tc>
          <w:tcPr>
            <w:tcW w:w="567" w:type="dxa"/>
          </w:tcPr>
          <w:p w:rsidR="001E134D" w:rsidRPr="001E134D" w:rsidRDefault="001E134D">
            <w:pPr>
              <w:pStyle w:val="EnvelopeReturn"/>
            </w:pPr>
          </w:p>
          <w:p w:rsidR="001E134D" w:rsidRPr="001E134D" w:rsidRDefault="001E134D">
            <w:pPr>
              <w:pStyle w:val="EnvelopeReturn"/>
            </w:pPr>
            <w:r w:rsidRPr="001E134D">
              <w:t>2.</w:t>
            </w:r>
          </w:p>
        </w:tc>
        <w:tc>
          <w:tcPr>
            <w:tcW w:w="7614" w:type="dxa"/>
          </w:tcPr>
          <w:p w:rsidR="001E134D" w:rsidRPr="001E134D" w:rsidRDefault="001E134D">
            <w:pPr>
              <w:pStyle w:val="EnvelopeReturn"/>
            </w:pPr>
          </w:p>
          <w:p w:rsidR="001E134D" w:rsidRPr="001E134D" w:rsidRDefault="001E134D">
            <w:pPr>
              <w:pStyle w:val="EnvelopeReturn"/>
            </w:pPr>
            <w:r w:rsidRPr="001E134D">
              <w:t xml:space="preserve">Identify 24-32 Aquatic plants </w:t>
            </w:r>
          </w:p>
          <w:p w:rsidR="001E134D" w:rsidRPr="001E134D" w:rsidRDefault="001E134D">
            <w:pPr>
              <w:pStyle w:val="EnvelopeReturn"/>
            </w:pPr>
            <w:r w:rsidRPr="001E134D">
              <w:t xml:space="preserve"> </w:t>
            </w:r>
          </w:p>
        </w:tc>
      </w:tr>
      <w:tr w:rsidR="001E134D" w:rsidRPr="001E134D" w:rsidTr="001E134D">
        <w:tc>
          <w:tcPr>
            <w:tcW w:w="675" w:type="dxa"/>
          </w:tcPr>
          <w:p w:rsidR="001E134D" w:rsidRPr="001E134D" w:rsidRDefault="001E134D">
            <w:pPr>
              <w:pStyle w:val="EnvelopeReturn"/>
              <w:rPr>
                <w:rFonts w:ascii="Times New Roman" w:hAnsi="Times New Roman"/>
                <w:b/>
              </w:rPr>
            </w:pPr>
          </w:p>
        </w:tc>
        <w:tc>
          <w:tcPr>
            <w:tcW w:w="567" w:type="dxa"/>
          </w:tcPr>
          <w:p w:rsidR="001E134D" w:rsidRPr="001E134D" w:rsidRDefault="001E134D">
            <w:pPr>
              <w:pStyle w:val="EnvelopeReturn"/>
            </w:pPr>
          </w:p>
        </w:tc>
        <w:tc>
          <w:tcPr>
            <w:tcW w:w="7614" w:type="dxa"/>
          </w:tcPr>
          <w:p w:rsidR="001E134D" w:rsidRPr="001E134D" w:rsidRDefault="001E134D">
            <w:pPr>
              <w:pStyle w:val="EnvelopeReturn"/>
            </w:pPr>
            <w:r w:rsidRPr="001E134D">
              <w:rPr>
                <w:u w:val="single"/>
              </w:rPr>
              <w:t>Potential Elements of the Performance</w:t>
            </w:r>
            <w:r w:rsidRPr="001E134D">
              <w:t>:</w:t>
            </w:r>
          </w:p>
          <w:p w:rsidR="001E134D" w:rsidRPr="001E134D" w:rsidRDefault="001E134D" w:rsidP="00525A8D">
            <w:pPr>
              <w:pStyle w:val="EnvelopeReturn"/>
              <w:numPr>
                <w:ilvl w:val="0"/>
                <w:numId w:val="10"/>
              </w:numPr>
            </w:pPr>
            <w:r w:rsidRPr="001E134D">
              <w:t xml:space="preserve">Identify 7-12 </w:t>
            </w:r>
            <w:proofErr w:type="spellStart"/>
            <w:r w:rsidRPr="001E134D">
              <w:t>submergent</w:t>
            </w:r>
            <w:proofErr w:type="spellEnd"/>
            <w:r w:rsidRPr="001E134D">
              <w:t xml:space="preserve">  plant species</w:t>
            </w:r>
          </w:p>
          <w:p w:rsidR="001E134D" w:rsidRPr="001E134D" w:rsidRDefault="001E134D" w:rsidP="00525A8D">
            <w:pPr>
              <w:pStyle w:val="EnvelopeReturn"/>
              <w:numPr>
                <w:ilvl w:val="0"/>
                <w:numId w:val="10"/>
              </w:numPr>
            </w:pPr>
            <w:r w:rsidRPr="001E134D">
              <w:t>Identify 10-13 emergent plant species</w:t>
            </w:r>
          </w:p>
          <w:p w:rsidR="001E134D" w:rsidRPr="001E134D" w:rsidRDefault="001E134D" w:rsidP="00525A8D">
            <w:pPr>
              <w:pStyle w:val="EnvelopeReturn"/>
              <w:numPr>
                <w:ilvl w:val="0"/>
                <w:numId w:val="10"/>
              </w:numPr>
            </w:pPr>
            <w:r w:rsidRPr="001E134D">
              <w:t>Identify 3 -8 floating  plant species</w:t>
            </w:r>
          </w:p>
          <w:p w:rsidR="001E134D" w:rsidRPr="001E134D" w:rsidRDefault="001E134D" w:rsidP="00525A8D">
            <w:pPr>
              <w:pStyle w:val="EnvelopeReturn"/>
              <w:numPr>
                <w:ilvl w:val="0"/>
                <w:numId w:val="10"/>
              </w:numPr>
            </w:pPr>
            <w:r w:rsidRPr="001E134D">
              <w:t xml:space="preserve">Use these identification skills to determine vegetation and </w:t>
            </w:r>
            <w:proofErr w:type="spellStart"/>
            <w:r w:rsidRPr="001E134D">
              <w:t>ecosite</w:t>
            </w:r>
            <w:proofErr w:type="spellEnd"/>
            <w:r w:rsidRPr="001E134D">
              <w:t xml:space="preserve">  classification  units</w:t>
            </w:r>
          </w:p>
          <w:p w:rsidR="001E134D" w:rsidRPr="001E134D" w:rsidRDefault="001E134D">
            <w:pPr>
              <w:pStyle w:val="EnvelopeReturn"/>
            </w:pPr>
          </w:p>
        </w:tc>
      </w:tr>
    </w:tbl>
    <w:p w:rsidR="00D47ED9" w:rsidRDefault="00D47ED9">
      <w:r>
        <w:br w:type="page"/>
      </w:r>
    </w:p>
    <w:tbl>
      <w:tblPr>
        <w:tblW w:w="0" w:type="auto"/>
        <w:tblLayout w:type="fixed"/>
        <w:tblLook w:val="04A0"/>
      </w:tblPr>
      <w:tblGrid>
        <w:gridCol w:w="675"/>
        <w:gridCol w:w="567"/>
        <w:gridCol w:w="7614"/>
      </w:tblGrid>
      <w:tr w:rsidR="001E134D" w:rsidRPr="001E134D" w:rsidTr="001E134D">
        <w:tc>
          <w:tcPr>
            <w:tcW w:w="675" w:type="dxa"/>
          </w:tcPr>
          <w:p w:rsidR="001E134D" w:rsidRPr="001E134D" w:rsidRDefault="001E134D">
            <w:pPr>
              <w:pStyle w:val="EnvelopeReturn"/>
              <w:rPr>
                <w:rFonts w:ascii="Times New Roman" w:hAnsi="Times New Roman"/>
                <w:b/>
              </w:rPr>
            </w:pPr>
          </w:p>
        </w:tc>
        <w:tc>
          <w:tcPr>
            <w:tcW w:w="567" w:type="dxa"/>
            <w:hideMark/>
          </w:tcPr>
          <w:p w:rsidR="001E134D" w:rsidRPr="001E134D" w:rsidRDefault="001E134D">
            <w:pPr>
              <w:pStyle w:val="EnvelopeReturn"/>
            </w:pPr>
            <w:r w:rsidRPr="001E134D">
              <w:t>3.</w:t>
            </w:r>
          </w:p>
        </w:tc>
        <w:tc>
          <w:tcPr>
            <w:tcW w:w="7614" w:type="dxa"/>
          </w:tcPr>
          <w:p w:rsidR="001E134D" w:rsidRPr="001E134D" w:rsidRDefault="001E134D">
            <w:pPr>
              <w:pStyle w:val="EnvelopeReturn"/>
            </w:pPr>
            <w:r w:rsidRPr="001E134D">
              <w:t>Identify up to (8) Terrestrial and Wetland Ecosystems.</w:t>
            </w:r>
          </w:p>
          <w:p w:rsidR="001E134D" w:rsidRPr="001E134D" w:rsidRDefault="001E134D">
            <w:pPr>
              <w:pStyle w:val="EnvelopeReturn"/>
            </w:pPr>
          </w:p>
        </w:tc>
      </w:tr>
      <w:tr w:rsidR="001E134D" w:rsidRPr="001E134D" w:rsidTr="001E134D">
        <w:tc>
          <w:tcPr>
            <w:tcW w:w="675" w:type="dxa"/>
          </w:tcPr>
          <w:p w:rsidR="001E134D" w:rsidRPr="001E134D" w:rsidRDefault="001E134D">
            <w:pPr>
              <w:pStyle w:val="EnvelopeReturn"/>
              <w:rPr>
                <w:rFonts w:ascii="Times New Roman" w:hAnsi="Times New Roman"/>
                <w:b/>
              </w:rPr>
            </w:pPr>
          </w:p>
        </w:tc>
        <w:tc>
          <w:tcPr>
            <w:tcW w:w="567" w:type="dxa"/>
          </w:tcPr>
          <w:p w:rsidR="001E134D" w:rsidRPr="001E134D" w:rsidRDefault="001E134D">
            <w:pPr>
              <w:pStyle w:val="EnvelopeReturn"/>
            </w:pPr>
          </w:p>
        </w:tc>
        <w:tc>
          <w:tcPr>
            <w:tcW w:w="7614" w:type="dxa"/>
          </w:tcPr>
          <w:p w:rsidR="001E134D" w:rsidRPr="001E134D" w:rsidRDefault="001E134D">
            <w:pPr>
              <w:pStyle w:val="EnvelopeReturn"/>
            </w:pPr>
            <w:r w:rsidRPr="001E134D">
              <w:rPr>
                <w:u w:val="single"/>
              </w:rPr>
              <w:t>Potential Elements of the Performance</w:t>
            </w:r>
            <w:r w:rsidRPr="001E134D">
              <w:t>:</w:t>
            </w:r>
          </w:p>
          <w:p w:rsidR="001E134D" w:rsidRPr="001E134D" w:rsidRDefault="001E134D" w:rsidP="00525A8D">
            <w:pPr>
              <w:pStyle w:val="EnvelopeReturn"/>
              <w:numPr>
                <w:ilvl w:val="0"/>
                <w:numId w:val="11"/>
              </w:numPr>
            </w:pPr>
            <w:r w:rsidRPr="001E134D">
              <w:t>using  field guides key out  4-5 forest vegetation  types  in Central Ontario</w:t>
            </w:r>
          </w:p>
          <w:p w:rsidR="001E134D" w:rsidRPr="001E134D" w:rsidRDefault="001E134D" w:rsidP="00525A8D">
            <w:pPr>
              <w:pStyle w:val="EnvelopeReturn"/>
              <w:numPr>
                <w:ilvl w:val="0"/>
                <w:numId w:val="11"/>
              </w:numPr>
            </w:pPr>
            <w:r w:rsidRPr="001E134D">
              <w:t xml:space="preserve">Using a field guide key out 2 wetland </w:t>
            </w:r>
            <w:proofErr w:type="spellStart"/>
            <w:r w:rsidRPr="001E134D">
              <w:t>ecosites</w:t>
            </w:r>
            <w:proofErr w:type="spellEnd"/>
          </w:p>
          <w:p w:rsidR="001E134D" w:rsidRPr="001E134D" w:rsidRDefault="001E134D">
            <w:pPr>
              <w:pStyle w:val="EnvelopeReturn"/>
            </w:pPr>
          </w:p>
        </w:tc>
      </w:tr>
      <w:tr w:rsidR="001E134D" w:rsidRPr="001E134D" w:rsidTr="001E134D">
        <w:tc>
          <w:tcPr>
            <w:tcW w:w="675" w:type="dxa"/>
          </w:tcPr>
          <w:p w:rsidR="001E134D" w:rsidRPr="001E134D" w:rsidRDefault="001E134D">
            <w:pPr>
              <w:pStyle w:val="EnvelopeReturn"/>
              <w:rPr>
                <w:rFonts w:ascii="Times New Roman" w:hAnsi="Times New Roman"/>
                <w:b/>
              </w:rPr>
            </w:pPr>
          </w:p>
        </w:tc>
        <w:tc>
          <w:tcPr>
            <w:tcW w:w="567" w:type="dxa"/>
            <w:hideMark/>
          </w:tcPr>
          <w:p w:rsidR="001E134D" w:rsidRPr="001E134D" w:rsidRDefault="001E134D">
            <w:pPr>
              <w:pStyle w:val="EnvelopeReturn"/>
            </w:pPr>
            <w:r w:rsidRPr="001E134D">
              <w:t>4.</w:t>
            </w:r>
          </w:p>
        </w:tc>
        <w:tc>
          <w:tcPr>
            <w:tcW w:w="7614" w:type="dxa"/>
          </w:tcPr>
          <w:p w:rsidR="001E134D" w:rsidRPr="001E134D" w:rsidRDefault="001E134D">
            <w:pPr>
              <w:pStyle w:val="EnvelopeReturn"/>
            </w:pPr>
            <w:r w:rsidRPr="001E134D">
              <w:t>Demonstrate a basic familiarity  with  forest ecosystem classification</w:t>
            </w:r>
          </w:p>
          <w:p w:rsidR="001E134D" w:rsidRPr="001E134D" w:rsidRDefault="001E134D">
            <w:pPr>
              <w:pStyle w:val="EnvelopeReturn"/>
            </w:pPr>
            <w:proofErr w:type="gramStart"/>
            <w:r w:rsidRPr="001E134D">
              <w:t>systems</w:t>
            </w:r>
            <w:proofErr w:type="gramEnd"/>
            <w:r w:rsidRPr="001E134D">
              <w:t xml:space="preserve"> used across </w:t>
            </w:r>
            <w:smartTag w:uri="urn:schemas-microsoft-com:office:smarttags" w:element="place">
              <w:smartTag w:uri="urn:schemas-microsoft-com:office:smarttags" w:element="country-region">
                <w:r w:rsidRPr="001E134D">
                  <w:t>Canada</w:t>
                </w:r>
              </w:smartTag>
            </w:smartTag>
            <w:r w:rsidRPr="001E134D">
              <w:t>.</w:t>
            </w:r>
          </w:p>
          <w:p w:rsidR="001E134D" w:rsidRPr="001E134D" w:rsidRDefault="001E134D">
            <w:pPr>
              <w:pStyle w:val="EnvelopeReturn"/>
            </w:pPr>
          </w:p>
        </w:tc>
      </w:tr>
      <w:tr w:rsidR="001E134D" w:rsidRPr="001E134D" w:rsidTr="001E134D">
        <w:tc>
          <w:tcPr>
            <w:tcW w:w="675" w:type="dxa"/>
          </w:tcPr>
          <w:p w:rsidR="001E134D" w:rsidRPr="001E134D" w:rsidRDefault="001E134D">
            <w:pPr>
              <w:pStyle w:val="EnvelopeReturn"/>
              <w:rPr>
                <w:rFonts w:ascii="Times New Roman" w:hAnsi="Times New Roman"/>
                <w:b/>
              </w:rPr>
            </w:pPr>
          </w:p>
        </w:tc>
        <w:tc>
          <w:tcPr>
            <w:tcW w:w="567" w:type="dxa"/>
          </w:tcPr>
          <w:p w:rsidR="001E134D" w:rsidRPr="001E134D" w:rsidRDefault="001E134D">
            <w:pPr>
              <w:pStyle w:val="EnvelopeReturn"/>
            </w:pPr>
          </w:p>
        </w:tc>
        <w:tc>
          <w:tcPr>
            <w:tcW w:w="7614" w:type="dxa"/>
          </w:tcPr>
          <w:p w:rsidR="001E134D" w:rsidRPr="001E134D" w:rsidRDefault="001E134D">
            <w:pPr>
              <w:pStyle w:val="EnvelopeReturn"/>
            </w:pPr>
            <w:r w:rsidRPr="001E134D">
              <w:rPr>
                <w:u w:val="single"/>
              </w:rPr>
              <w:t>Potential Elements of the Performance</w:t>
            </w:r>
            <w:r w:rsidRPr="001E134D">
              <w:t>:</w:t>
            </w:r>
          </w:p>
          <w:p w:rsidR="001E134D" w:rsidRPr="001E134D" w:rsidRDefault="001E134D" w:rsidP="00525A8D">
            <w:pPr>
              <w:pStyle w:val="EnvelopeReturn"/>
              <w:numPr>
                <w:ilvl w:val="0"/>
                <w:numId w:val="12"/>
              </w:numPr>
            </w:pPr>
            <w:r w:rsidRPr="001E134D">
              <w:t>List the  basic parameters used in ecosystem classification</w:t>
            </w:r>
          </w:p>
          <w:p w:rsidR="001E134D" w:rsidRPr="001E134D" w:rsidRDefault="001E134D" w:rsidP="00525A8D">
            <w:pPr>
              <w:pStyle w:val="EnvelopeReturn"/>
              <w:numPr>
                <w:ilvl w:val="0"/>
                <w:numId w:val="12"/>
              </w:numPr>
            </w:pPr>
            <w:r w:rsidRPr="001E134D">
              <w:t xml:space="preserve">Demonstrate knowledge of the ecological land classification system in </w:t>
            </w:r>
            <w:smartTag w:uri="urn:schemas-microsoft-com:office:smarttags" w:element="State">
              <w:smartTag w:uri="urn:schemas-microsoft-com:office:smarttags" w:element="place">
                <w:r w:rsidRPr="001E134D">
                  <w:t>Ontario</w:t>
                </w:r>
              </w:smartTag>
            </w:smartTag>
          </w:p>
          <w:p w:rsidR="001E134D" w:rsidRPr="001E134D" w:rsidRDefault="001E134D" w:rsidP="00525A8D">
            <w:pPr>
              <w:pStyle w:val="EnvelopeReturn"/>
              <w:numPr>
                <w:ilvl w:val="0"/>
                <w:numId w:val="12"/>
              </w:numPr>
            </w:pPr>
            <w:r w:rsidRPr="001E134D">
              <w:t xml:space="preserve">Demonstrate  ability to use vegetation keys in classifying ecosystems  to the </w:t>
            </w:r>
            <w:proofErr w:type="spellStart"/>
            <w:r w:rsidRPr="001E134D">
              <w:t>ecosite</w:t>
            </w:r>
            <w:proofErr w:type="spellEnd"/>
            <w:r w:rsidRPr="001E134D">
              <w:t xml:space="preserve"> level</w:t>
            </w:r>
          </w:p>
          <w:p w:rsidR="001E134D" w:rsidRPr="001E134D" w:rsidRDefault="001E134D" w:rsidP="00525A8D">
            <w:pPr>
              <w:pStyle w:val="EnvelopeReturn"/>
              <w:numPr>
                <w:ilvl w:val="0"/>
                <w:numId w:val="12"/>
              </w:numPr>
            </w:pPr>
            <w:r w:rsidRPr="001E134D">
              <w:t xml:space="preserve">relate characteristics of </w:t>
            </w:r>
            <w:proofErr w:type="spellStart"/>
            <w:r w:rsidRPr="001E134D">
              <w:t>ecosites</w:t>
            </w:r>
            <w:proofErr w:type="spellEnd"/>
            <w:r w:rsidRPr="001E134D">
              <w:t xml:space="preserve">  to moisture and nutrient status using </w:t>
            </w:r>
            <w:proofErr w:type="spellStart"/>
            <w:r w:rsidRPr="001E134D">
              <w:t>ecosite</w:t>
            </w:r>
            <w:proofErr w:type="spellEnd"/>
            <w:r w:rsidRPr="001E134D">
              <w:t xml:space="preserve"> ordination diagrams</w:t>
            </w:r>
          </w:p>
          <w:p w:rsidR="001E134D" w:rsidRPr="001E134D" w:rsidRDefault="001E134D" w:rsidP="00525A8D">
            <w:pPr>
              <w:pStyle w:val="EnvelopeReturn"/>
              <w:numPr>
                <w:ilvl w:val="0"/>
                <w:numId w:val="12"/>
              </w:numPr>
            </w:pPr>
            <w:r w:rsidRPr="001E134D">
              <w:t xml:space="preserve">demonstrate ability to link </w:t>
            </w:r>
            <w:proofErr w:type="spellStart"/>
            <w:r w:rsidRPr="001E134D">
              <w:t>ecosites</w:t>
            </w:r>
            <w:proofErr w:type="spellEnd"/>
            <w:r w:rsidRPr="001E134D">
              <w:t xml:space="preserve"> to management applications</w:t>
            </w:r>
          </w:p>
          <w:p w:rsidR="001E134D" w:rsidRPr="001E134D" w:rsidRDefault="001E134D" w:rsidP="00525A8D">
            <w:pPr>
              <w:pStyle w:val="EnvelopeReturn"/>
              <w:numPr>
                <w:ilvl w:val="0"/>
                <w:numId w:val="12"/>
              </w:numPr>
            </w:pPr>
            <w:r w:rsidRPr="001E134D">
              <w:t xml:space="preserve">identify landforms in the field and identify characteristics of land forms and relate these to biological and geological properties of </w:t>
            </w:r>
            <w:proofErr w:type="spellStart"/>
            <w:r w:rsidRPr="001E134D">
              <w:t>ecosites</w:t>
            </w:r>
            <w:proofErr w:type="spellEnd"/>
            <w:r w:rsidRPr="001E134D">
              <w:t xml:space="preserve">  </w:t>
            </w:r>
          </w:p>
          <w:p w:rsidR="001E134D" w:rsidRPr="001E134D" w:rsidRDefault="001E134D" w:rsidP="00525A8D">
            <w:pPr>
              <w:pStyle w:val="EnvelopeReturn"/>
              <w:numPr>
                <w:ilvl w:val="0"/>
                <w:numId w:val="12"/>
              </w:numPr>
            </w:pPr>
            <w:r w:rsidRPr="001E134D">
              <w:t xml:space="preserve">using common and </w:t>
            </w:r>
            <w:proofErr w:type="spellStart"/>
            <w:r w:rsidRPr="001E134D">
              <w:t>latin</w:t>
            </w:r>
            <w:proofErr w:type="spellEnd"/>
            <w:r w:rsidRPr="001E134D">
              <w:t xml:space="preserve">  plant names and soil/ site terminology  comprehend the information  given in ecosystem classification fact sheets used in </w:t>
            </w:r>
            <w:smartTag w:uri="urn:schemas-microsoft-com:office:smarttags" w:element="State">
              <w:smartTag w:uri="urn:schemas-microsoft-com:office:smarttags" w:element="place">
                <w:r w:rsidRPr="001E134D">
                  <w:t>Ontario</w:t>
                </w:r>
              </w:smartTag>
            </w:smartTag>
            <w:r w:rsidRPr="001E134D">
              <w:t xml:space="preserve"> </w:t>
            </w:r>
          </w:p>
          <w:p w:rsidR="001E134D" w:rsidRPr="001E134D" w:rsidRDefault="001E134D">
            <w:pPr>
              <w:pStyle w:val="EnvelopeReturn"/>
              <w:ind w:left="360"/>
            </w:pPr>
          </w:p>
        </w:tc>
      </w:tr>
      <w:tr w:rsidR="001E134D" w:rsidRPr="001E134D" w:rsidTr="001E134D">
        <w:tc>
          <w:tcPr>
            <w:tcW w:w="675" w:type="dxa"/>
          </w:tcPr>
          <w:p w:rsidR="001E134D" w:rsidRPr="001E134D" w:rsidRDefault="001E134D">
            <w:pPr>
              <w:pStyle w:val="EnvelopeReturn"/>
              <w:rPr>
                <w:rFonts w:ascii="Times New Roman" w:hAnsi="Times New Roman"/>
                <w:b/>
              </w:rPr>
            </w:pPr>
          </w:p>
        </w:tc>
        <w:tc>
          <w:tcPr>
            <w:tcW w:w="567" w:type="dxa"/>
            <w:hideMark/>
          </w:tcPr>
          <w:p w:rsidR="001E134D" w:rsidRPr="001E134D" w:rsidRDefault="001E134D">
            <w:pPr>
              <w:pStyle w:val="EnvelopeReturn"/>
            </w:pPr>
            <w:r w:rsidRPr="001E134D">
              <w:t>5</w:t>
            </w:r>
          </w:p>
        </w:tc>
        <w:tc>
          <w:tcPr>
            <w:tcW w:w="7614" w:type="dxa"/>
          </w:tcPr>
          <w:p w:rsidR="001E134D" w:rsidRPr="001E134D" w:rsidRDefault="001E134D">
            <w:pPr>
              <w:pStyle w:val="EnvelopeReturn"/>
            </w:pPr>
            <w:r w:rsidRPr="001E134D">
              <w:t xml:space="preserve">Identify and describe selected plant features such as flowers, fruiting structures, leaf and stem morphology and using common names when identifying selected plants. </w:t>
            </w:r>
          </w:p>
          <w:p w:rsidR="001E134D" w:rsidRPr="001E134D" w:rsidRDefault="001E134D">
            <w:pPr>
              <w:pStyle w:val="EnvelopeReturn"/>
              <w:rPr>
                <w:u w:val="single"/>
              </w:rPr>
            </w:pPr>
          </w:p>
        </w:tc>
      </w:tr>
      <w:tr w:rsidR="001E134D" w:rsidRPr="001E134D" w:rsidTr="001E134D">
        <w:tc>
          <w:tcPr>
            <w:tcW w:w="675" w:type="dxa"/>
          </w:tcPr>
          <w:p w:rsidR="001E134D" w:rsidRPr="001E134D" w:rsidRDefault="001E134D">
            <w:pPr>
              <w:pStyle w:val="EnvelopeReturn"/>
              <w:rPr>
                <w:rFonts w:ascii="Times New Roman" w:hAnsi="Times New Roman"/>
                <w:b/>
              </w:rPr>
            </w:pPr>
          </w:p>
        </w:tc>
        <w:tc>
          <w:tcPr>
            <w:tcW w:w="567" w:type="dxa"/>
          </w:tcPr>
          <w:p w:rsidR="001E134D" w:rsidRPr="001E134D" w:rsidRDefault="001E134D">
            <w:pPr>
              <w:pStyle w:val="EnvelopeReturn"/>
            </w:pPr>
          </w:p>
        </w:tc>
        <w:tc>
          <w:tcPr>
            <w:tcW w:w="7614" w:type="dxa"/>
          </w:tcPr>
          <w:p w:rsidR="001E134D" w:rsidRPr="001E134D" w:rsidRDefault="001E134D">
            <w:pPr>
              <w:pStyle w:val="EnvelopeReturn"/>
              <w:rPr>
                <w:u w:val="single"/>
              </w:rPr>
            </w:pPr>
            <w:r w:rsidRPr="001E134D">
              <w:rPr>
                <w:u w:val="single"/>
              </w:rPr>
              <w:t>Potential  Elements of the Performance</w:t>
            </w:r>
          </w:p>
          <w:p w:rsidR="001E134D" w:rsidRPr="001E134D" w:rsidRDefault="001E134D">
            <w:pPr>
              <w:pStyle w:val="EnvelopeReturn"/>
              <w:rPr>
                <w:u w:val="single"/>
              </w:rPr>
            </w:pPr>
          </w:p>
          <w:p w:rsidR="001E134D" w:rsidRPr="001E134D" w:rsidRDefault="001E134D" w:rsidP="00525A8D">
            <w:pPr>
              <w:pStyle w:val="EnvelopeReturn"/>
              <w:numPr>
                <w:ilvl w:val="0"/>
                <w:numId w:val="13"/>
              </w:numPr>
            </w:pPr>
            <w:r w:rsidRPr="001E134D">
              <w:t>identify, describe and compare using the common names of flowering and fruiting structures of the grasses, sedges and  rushes</w:t>
            </w:r>
          </w:p>
          <w:p w:rsidR="001E134D" w:rsidRPr="001E134D" w:rsidRDefault="001E134D" w:rsidP="00525A8D">
            <w:pPr>
              <w:pStyle w:val="EnvelopeReturn"/>
              <w:numPr>
                <w:ilvl w:val="0"/>
                <w:numId w:val="13"/>
              </w:numPr>
            </w:pPr>
            <w:r w:rsidRPr="001E134D">
              <w:t>identify ,describe and compare the reproductive structures and processes found in ferns, mosses and liverworts</w:t>
            </w:r>
          </w:p>
          <w:p w:rsidR="001E134D" w:rsidRPr="001E134D" w:rsidRDefault="001E134D" w:rsidP="00525A8D">
            <w:pPr>
              <w:pStyle w:val="EnvelopeReturn"/>
              <w:numPr>
                <w:ilvl w:val="0"/>
                <w:numId w:val="13"/>
              </w:numPr>
            </w:pPr>
            <w:r w:rsidRPr="001E134D">
              <w:t>describe the relationship between plant and fungi in the lichens</w:t>
            </w:r>
          </w:p>
          <w:p w:rsidR="001E134D" w:rsidRPr="001E134D" w:rsidRDefault="001E134D" w:rsidP="00525A8D">
            <w:pPr>
              <w:pStyle w:val="EnvelopeReturn"/>
              <w:numPr>
                <w:ilvl w:val="0"/>
                <w:numId w:val="13"/>
              </w:numPr>
            </w:pPr>
            <w:r w:rsidRPr="001E134D">
              <w:t xml:space="preserve">using taxonomic features and botanical nomenclature use keys to identify selected plant species  </w:t>
            </w:r>
          </w:p>
          <w:p w:rsidR="001E134D" w:rsidRPr="001E134D" w:rsidRDefault="001E134D" w:rsidP="00525A8D">
            <w:pPr>
              <w:pStyle w:val="EnvelopeReturn"/>
              <w:numPr>
                <w:ilvl w:val="0"/>
                <w:numId w:val="13"/>
              </w:numPr>
            </w:pPr>
            <w:r w:rsidRPr="001E134D">
              <w:t xml:space="preserve">use the binomial system of plant classification and common names  to correctly identify plant  species and genera of selected plants </w:t>
            </w:r>
          </w:p>
          <w:p w:rsidR="001E134D" w:rsidRPr="001E134D" w:rsidRDefault="001E134D" w:rsidP="00525A8D">
            <w:pPr>
              <w:pStyle w:val="EnvelopeReturn"/>
              <w:numPr>
                <w:ilvl w:val="0"/>
                <w:numId w:val="13"/>
              </w:numPr>
            </w:pPr>
            <w:r w:rsidRPr="001E134D">
              <w:t>describe characteristics of selected families of plants</w:t>
            </w:r>
          </w:p>
          <w:p w:rsidR="001E134D" w:rsidRPr="001E134D" w:rsidRDefault="001E134D" w:rsidP="00D47ED9">
            <w:pPr>
              <w:pStyle w:val="EnvelopeReturn"/>
              <w:numPr>
                <w:ilvl w:val="0"/>
                <w:numId w:val="13"/>
              </w:numPr>
              <w:ind w:left="738"/>
            </w:pPr>
            <w:r w:rsidRPr="001E134D">
              <w:t>research botanical and ecological information using the internet</w:t>
            </w:r>
          </w:p>
          <w:p w:rsidR="001E134D" w:rsidRPr="001E134D" w:rsidRDefault="001E134D">
            <w:pPr>
              <w:pStyle w:val="EnvelopeReturn"/>
            </w:pPr>
            <w:r w:rsidRPr="001E134D">
              <w:t xml:space="preserve"> </w:t>
            </w:r>
          </w:p>
        </w:tc>
      </w:tr>
      <w:tr w:rsidR="001E134D" w:rsidRPr="001E134D" w:rsidTr="001E134D">
        <w:trPr>
          <w:cantSplit/>
        </w:trPr>
        <w:tc>
          <w:tcPr>
            <w:tcW w:w="675" w:type="dxa"/>
            <w:hideMark/>
          </w:tcPr>
          <w:p w:rsidR="001E134D" w:rsidRPr="001E134D" w:rsidRDefault="001E134D">
            <w:pPr>
              <w:pStyle w:val="EnvelopeReturn"/>
              <w:rPr>
                <w:b/>
              </w:rPr>
            </w:pPr>
            <w:r w:rsidRPr="001E134D">
              <w:rPr>
                <w:b/>
              </w:rPr>
              <w:lastRenderedPageBreak/>
              <w:t>III.</w:t>
            </w:r>
          </w:p>
        </w:tc>
        <w:tc>
          <w:tcPr>
            <w:tcW w:w="8181" w:type="dxa"/>
            <w:gridSpan w:val="2"/>
          </w:tcPr>
          <w:p w:rsidR="001E134D" w:rsidRPr="001E134D" w:rsidRDefault="001E134D">
            <w:pPr>
              <w:pStyle w:val="EnvelopeReturn"/>
              <w:rPr>
                <w:b/>
              </w:rPr>
            </w:pPr>
            <w:r w:rsidRPr="001E134D">
              <w:rPr>
                <w:b/>
              </w:rPr>
              <w:t>TOPICS:</w:t>
            </w:r>
          </w:p>
          <w:p w:rsidR="001E134D" w:rsidRPr="001E134D" w:rsidRDefault="001E134D">
            <w:pPr>
              <w:pStyle w:val="EnvelopeReturn"/>
            </w:pPr>
          </w:p>
        </w:tc>
      </w:tr>
      <w:tr w:rsidR="001E134D" w:rsidRPr="001E134D" w:rsidTr="001E134D">
        <w:tc>
          <w:tcPr>
            <w:tcW w:w="675" w:type="dxa"/>
          </w:tcPr>
          <w:p w:rsidR="001E134D" w:rsidRPr="001E134D" w:rsidRDefault="001E134D">
            <w:pPr>
              <w:pStyle w:val="EnvelopeReturn"/>
            </w:pPr>
          </w:p>
        </w:tc>
        <w:tc>
          <w:tcPr>
            <w:tcW w:w="567" w:type="dxa"/>
            <w:hideMark/>
          </w:tcPr>
          <w:p w:rsidR="001E134D" w:rsidRPr="001E134D" w:rsidRDefault="001E134D">
            <w:pPr>
              <w:pStyle w:val="EnvelopeReturn"/>
            </w:pPr>
            <w:r w:rsidRPr="001E134D">
              <w:t>1.</w:t>
            </w:r>
          </w:p>
        </w:tc>
        <w:tc>
          <w:tcPr>
            <w:tcW w:w="7614" w:type="dxa"/>
          </w:tcPr>
          <w:p w:rsidR="001E134D" w:rsidRPr="001E134D" w:rsidRDefault="001E134D">
            <w:pPr>
              <w:pStyle w:val="EnvelopeReturn"/>
            </w:pPr>
            <w:r w:rsidRPr="001E134D">
              <w:t xml:space="preserve">In field and in the lab identify   plants </w:t>
            </w:r>
          </w:p>
          <w:p w:rsidR="001E134D" w:rsidRPr="001E134D" w:rsidRDefault="001E134D">
            <w:pPr>
              <w:pStyle w:val="EnvelopeReturn"/>
            </w:pPr>
            <w:r w:rsidRPr="001E134D">
              <w:t xml:space="preserve">  </w:t>
            </w:r>
          </w:p>
          <w:p w:rsidR="001E134D" w:rsidRPr="001E134D" w:rsidRDefault="001E134D" w:rsidP="00525A8D">
            <w:pPr>
              <w:pStyle w:val="EnvelopeReturn"/>
              <w:numPr>
                <w:ilvl w:val="0"/>
                <w:numId w:val="14"/>
              </w:numPr>
            </w:pPr>
            <w:r w:rsidRPr="001E134D">
              <w:t>Identify  mosses  and liverworts</w:t>
            </w:r>
          </w:p>
          <w:p w:rsidR="001E134D" w:rsidRPr="001E134D" w:rsidRDefault="001E134D" w:rsidP="00525A8D">
            <w:pPr>
              <w:pStyle w:val="EnvelopeReturn"/>
              <w:numPr>
                <w:ilvl w:val="0"/>
                <w:numId w:val="14"/>
              </w:numPr>
            </w:pPr>
            <w:r w:rsidRPr="001E134D">
              <w:t>Identify  ferns</w:t>
            </w:r>
          </w:p>
          <w:p w:rsidR="001E134D" w:rsidRPr="001E134D" w:rsidRDefault="001E134D" w:rsidP="00525A8D">
            <w:pPr>
              <w:pStyle w:val="EnvelopeReturn"/>
              <w:numPr>
                <w:ilvl w:val="0"/>
                <w:numId w:val="14"/>
              </w:numPr>
            </w:pPr>
            <w:r w:rsidRPr="001E134D">
              <w:t>Identify  grasses and sedges  and rushes</w:t>
            </w:r>
          </w:p>
          <w:p w:rsidR="001E134D" w:rsidRPr="001E134D" w:rsidRDefault="001E134D" w:rsidP="00525A8D">
            <w:pPr>
              <w:pStyle w:val="EnvelopeReturn"/>
              <w:numPr>
                <w:ilvl w:val="0"/>
                <w:numId w:val="14"/>
              </w:numPr>
            </w:pPr>
            <w:r w:rsidRPr="001E134D">
              <w:t xml:space="preserve">Identify  club mosses </w:t>
            </w:r>
          </w:p>
          <w:p w:rsidR="001E134D" w:rsidRPr="001E134D" w:rsidRDefault="001E134D" w:rsidP="00525A8D">
            <w:pPr>
              <w:pStyle w:val="EnvelopeReturn"/>
              <w:numPr>
                <w:ilvl w:val="0"/>
                <w:numId w:val="14"/>
              </w:numPr>
            </w:pPr>
            <w:r w:rsidRPr="001E134D">
              <w:t>Identify  horsetails</w:t>
            </w:r>
          </w:p>
          <w:p w:rsidR="001E134D" w:rsidRPr="001E134D" w:rsidRDefault="001E134D" w:rsidP="00525A8D">
            <w:pPr>
              <w:pStyle w:val="EnvelopeReturn"/>
              <w:numPr>
                <w:ilvl w:val="0"/>
                <w:numId w:val="14"/>
              </w:numPr>
            </w:pPr>
            <w:r w:rsidRPr="001E134D">
              <w:t xml:space="preserve">Identify  emergent aquatic plants </w:t>
            </w:r>
          </w:p>
          <w:p w:rsidR="001E134D" w:rsidRPr="001E134D" w:rsidRDefault="001E134D" w:rsidP="00525A8D">
            <w:pPr>
              <w:pStyle w:val="EnvelopeReturn"/>
              <w:numPr>
                <w:ilvl w:val="0"/>
                <w:numId w:val="14"/>
              </w:numPr>
            </w:pPr>
            <w:r w:rsidRPr="001E134D">
              <w:t xml:space="preserve">Identify  </w:t>
            </w:r>
            <w:proofErr w:type="spellStart"/>
            <w:r w:rsidRPr="001E134D">
              <w:t>submergent</w:t>
            </w:r>
            <w:proofErr w:type="spellEnd"/>
            <w:r w:rsidRPr="001E134D">
              <w:t xml:space="preserve"> aquatic plants</w:t>
            </w:r>
          </w:p>
          <w:p w:rsidR="001E134D" w:rsidRPr="001E134D" w:rsidRDefault="001E134D" w:rsidP="00525A8D">
            <w:pPr>
              <w:pStyle w:val="EnvelopeReturn"/>
              <w:numPr>
                <w:ilvl w:val="0"/>
                <w:numId w:val="14"/>
              </w:numPr>
            </w:pPr>
            <w:r w:rsidRPr="001E134D">
              <w:t>Identify  floating aquatic plants</w:t>
            </w:r>
          </w:p>
          <w:p w:rsidR="001E134D" w:rsidRPr="001E134D" w:rsidRDefault="001E134D" w:rsidP="00525A8D">
            <w:pPr>
              <w:pStyle w:val="EnvelopeReturn"/>
              <w:numPr>
                <w:ilvl w:val="0"/>
                <w:numId w:val="14"/>
              </w:numPr>
            </w:pPr>
            <w:r w:rsidRPr="001E134D">
              <w:t>Identify  lichens</w:t>
            </w:r>
          </w:p>
          <w:p w:rsidR="001E134D" w:rsidRPr="001E134D" w:rsidRDefault="001E134D">
            <w:pPr>
              <w:pStyle w:val="EnvelopeReturn"/>
            </w:pPr>
          </w:p>
          <w:p w:rsidR="001E134D" w:rsidRPr="001E134D" w:rsidRDefault="001E134D">
            <w:pPr>
              <w:pStyle w:val="EnvelopeReturn"/>
            </w:pPr>
            <w:r w:rsidRPr="001E134D">
              <w:t xml:space="preserve">Describe biological processes such as reproduction in selected  </w:t>
            </w:r>
          </w:p>
          <w:p w:rsidR="001E134D" w:rsidRPr="001E134D" w:rsidRDefault="001E134D">
            <w:pPr>
              <w:pStyle w:val="EnvelopeReturn"/>
            </w:pPr>
            <w:proofErr w:type="gramStart"/>
            <w:r w:rsidRPr="001E134D">
              <w:t>plants</w:t>
            </w:r>
            <w:proofErr w:type="gramEnd"/>
            <w:r w:rsidRPr="001E134D">
              <w:t xml:space="preserve"> and plant groups.</w:t>
            </w:r>
          </w:p>
          <w:p w:rsidR="001E134D" w:rsidRPr="001E134D" w:rsidRDefault="001E134D">
            <w:pPr>
              <w:pStyle w:val="EnvelopeReturn"/>
            </w:pPr>
            <w:r w:rsidRPr="001E134D">
              <w:t xml:space="preserve">Using common names and minimal scientific and </w:t>
            </w:r>
            <w:proofErr w:type="spellStart"/>
            <w:r w:rsidRPr="001E134D">
              <w:t>taxonmomy</w:t>
            </w:r>
            <w:proofErr w:type="spellEnd"/>
            <w:r w:rsidRPr="001E134D">
              <w:t xml:space="preserve"> terminology to describe and classify selected plants.</w:t>
            </w:r>
          </w:p>
          <w:p w:rsidR="001E134D" w:rsidRPr="001E134D" w:rsidRDefault="001E134D">
            <w:pPr>
              <w:pStyle w:val="EnvelopeReturn"/>
            </w:pPr>
          </w:p>
          <w:p w:rsidR="001E134D" w:rsidRPr="001E134D" w:rsidRDefault="001E134D">
            <w:pPr>
              <w:pStyle w:val="EnvelopeReturn"/>
            </w:pPr>
            <w:r w:rsidRPr="001E134D">
              <w:t xml:space="preserve">This will constitute </w:t>
            </w:r>
            <w:r w:rsidRPr="001E134D">
              <w:rPr>
                <w:b/>
                <w:bCs/>
              </w:rPr>
              <w:t>50%</w:t>
            </w:r>
            <w:r w:rsidRPr="001E134D">
              <w:t xml:space="preserve"> of the course grade. Plant identification will be cumulative. Students will be expected to be able to identify all plants covered in the course by the end of the course. </w:t>
            </w:r>
          </w:p>
          <w:p w:rsidR="001E134D" w:rsidRPr="001E134D" w:rsidRDefault="001E134D">
            <w:pPr>
              <w:pStyle w:val="EnvelopeReturn"/>
            </w:pPr>
            <w:r w:rsidRPr="001E134D">
              <w:t xml:space="preserve">Plant ID tests will take place both inside and outdoors, including pop quizzes. </w:t>
            </w:r>
          </w:p>
          <w:p w:rsidR="001E134D" w:rsidRPr="001E134D" w:rsidRDefault="001E134D">
            <w:pPr>
              <w:pStyle w:val="EnvelopeReturn"/>
            </w:pPr>
          </w:p>
        </w:tc>
      </w:tr>
      <w:tr w:rsidR="001E134D" w:rsidRPr="001E134D" w:rsidTr="001E134D">
        <w:tc>
          <w:tcPr>
            <w:tcW w:w="675" w:type="dxa"/>
          </w:tcPr>
          <w:p w:rsidR="001E134D" w:rsidRPr="001E134D" w:rsidRDefault="001E134D">
            <w:pPr>
              <w:pStyle w:val="EnvelopeReturn"/>
            </w:pPr>
          </w:p>
        </w:tc>
        <w:tc>
          <w:tcPr>
            <w:tcW w:w="567" w:type="dxa"/>
            <w:hideMark/>
          </w:tcPr>
          <w:p w:rsidR="001E134D" w:rsidRPr="001E134D" w:rsidRDefault="001E134D">
            <w:pPr>
              <w:pStyle w:val="EnvelopeReturn"/>
            </w:pPr>
            <w:r w:rsidRPr="001E134D">
              <w:t>2.</w:t>
            </w:r>
          </w:p>
        </w:tc>
        <w:tc>
          <w:tcPr>
            <w:tcW w:w="7614" w:type="dxa"/>
            <w:hideMark/>
          </w:tcPr>
          <w:p w:rsidR="001E134D" w:rsidRPr="001E134D" w:rsidRDefault="001E134D">
            <w:pPr>
              <w:pStyle w:val="EnvelopeReturn"/>
            </w:pPr>
            <w:r w:rsidRPr="001E134D">
              <w:t>MOSS  COLLECTION</w:t>
            </w:r>
          </w:p>
          <w:p w:rsidR="001E134D" w:rsidRPr="001E134D" w:rsidRDefault="001E134D">
            <w:pPr>
              <w:pStyle w:val="EnvelopeReturn"/>
            </w:pPr>
            <w:r w:rsidRPr="001E134D">
              <w:t>The project outlined below will be referred to as the moss collection.</w:t>
            </w:r>
          </w:p>
          <w:p w:rsidR="001E134D" w:rsidRPr="001E134D" w:rsidRDefault="001E134D">
            <w:pPr>
              <w:pStyle w:val="EnvelopeReturn"/>
            </w:pPr>
            <w:r w:rsidRPr="001E134D">
              <w:t xml:space="preserve">Students under the direction of the instructor will prepare a moss collection and submit the collection for grading.  The moss collection will be organized and structured according to the instructor’s specifications. The collection must be submitted at the time and place specified by the instructor.  The moss collection may also contain specified liverworts and lichens.   </w:t>
            </w:r>
          </w:p>
          <w:p w:rsidR="001E134D" w:rsidRPr="001E134D" w:rsidRDefault="001E134D">
            <w:pPr>
              <w:pStyle w:val="EnvelopeReturn"/>
            </w:pPr>
            <w:r w:rsidRPr="001E134D">
              <w:t xml:space="preserve">This will constitute </w:t>
            </w:r>
            <w:r w:rsidRPr="001E134D">
              <w:rPr>
                <w:b/>
                <w:bCs/>
              </w:rPr>
              <w:t>15%</w:t>
            </w:r>
            <w:r w:rsidRPr="001E134D">
              <w:t xml:space="preserve"> of the course grade.</w:t>
            </w:r>
          </w:p>
          <w:p w:rsidR="001E134D" w:rsidRPr="001E134D" w:rsidRDefault="001E134D">
            <w:pPr>
              <w:pStyle w:val="EnvelopeReturn"/>
            </w:pPr>
            <w:r w:rsidRPr="001E134D">
              <w:t xml:space="preserve">  </w:t>
            </w:r>
          </w:p>
        </w:tc>
      </w:tr>
      <w:tr w:rsidR="001E134D" w:rsidRPr="001E134D" w:rsidTr="001E134D">
        <w:tc>
          <w:tcPr>
            <w:tcW w:w="675" w:type="dxa"/>
          </w:tcPr>
          <w:p w:rsidR="001E134D" w:rsidRPr="001E134D" w:rsidRDefault="001E134D">
            <w:pPr>
              <w:pStyle w:val="EnvelopeReturn"/>
            </w:pPr>
          </w:p>
        </w:tc>
        <w:tc>
          <w:tcPr>
            <w:tcW w:w="567" w:type="dxa"/>
            <w:hideMark/>
          </w:tcPr>
          <w:p w:rsidR="001E134D" w:rsidRPr="001E134D" w:rsidRDefault="001E134D">
            <w:pPr>
              <w:pStyle w:val="EnvelopeReturn"/>
            </w:pPr>
            <w:r w:rsidRPr="001E134D">
              <w:t>3.</w:t>
            </w:r>
          </w:p>
        </w:tc>
        <w:tc>
          <w:tcPr>
            <w:tcW w:w="7614" w:type="dxa"/>
          </w:tcPr>
          <w:p w:rsidR="001E134D" w:rsidRPr="001E134D" w:rsidRDefault="001E134D">
            <w:pPr>
              <w:pStyle w:val="EnvelopeReturn"/>
            </w:pPr>
            <w:r w:rsidRPr="001E134D">
              <w:t>Use forest and wetland ecosystem classification field manuals to assist in developing ecological descriptions of forested and wetland sites.</w:t>
            </w:r>
          </w:p>
          <w:p w:rsidR="001E134D" w:rsidRPr="001E134D" w:rsidRDefault="001E134D" w:rsidP="00525A8D">
            <w:pPr>
              <w:pStyle w:val="EnvelopeReturn"/>
              <w:numPr>
                <w:ilvl w:val="0"/>
                <w:numId w:val="15"/>
              </w:numPr>
            </w:pPr>
            <w:r w:rsidRPr="001E134D">
              <w:t>Use ecosystem classification  keys to determine vegetation types</w:t>
            </w:r>
          </w:p>
          <w:p w:rsidR="001E134D" w:rsidRPr="001E134D" w:rsidRDefault="001E134D" w:rsidP="00525A8D">
            <w:pPr>
              <w:pStyle w:val="EnvelopeReturn"/>
              <w:numPr>
                <w:ilvl w:val="0"/>
                <w:numId w:val="16"/>
              </w:numPr>
            </w:pPr>
            <w:r w:rsidRPr="001E134D">
              <w:t xml:space="preserve">Use keys to determine </w:t>
            </w:r>
            <w:proofErr w:type="spellStart"/>
            <w:r w:rsidRPr="001E134D">
              <w:t>ecosite</w:t>
            </w:r>
            <w:proofErr w:type="spellEnd"/>
            <w:r w:rsidRPr="001E134D">
              <w:t xml:space="preserve"> type </w:t>
            </w:r>
          </w:p>
          <w:p w:rsidR="001E134D" w:rsidRPr="001E134D" w:rsidRDefault="001E134D" w:rsidP="00525A8D">
            <w:pPr>
              <w:pStyle w:val="EnvelopeReturn"/>
              <w:numPr>
                <w:ilvl w:val="0"/>
                <w:numId w:val="16"/>
              </w:numPr>
            </w:pPr>
            <w:r w:rsidRPr="001E134D">
              <w:t xml:space="preserve">Link </w:t>
            </w:r>
            <w:proofErr w:type="spellStart"/>
            <w:r w:rsidRPr="001E134D">
              <w:t>ecosite</w:t>
            </w:r>
            <w:proofErr w:type="spellEnd"/>
            <w:r w:rsidRPr="001E134D">
              <w:t xml:space="preserve"> type to wildlife and timber management activities</w:t>
            </w:r>
          </w:p>
          <w:p w:rsidR="001E134D" w:rsidRPr="001E134D" w:rsidRDefault="001E134D" w:rsidP="00525A8D">
            <w:pPr>
              <w:pStyle w:val="EnvelopeReturn"/>
              <w:numPr>
                <w:ilvl w:val="0"/>
                <w:numId w:val="16"/>
              </w:numPr>
            </w:pPr>
            <w:r w:rsidRPr="001E134D">
              <w:t xml:space="preserve">Link </w:t>
            </w:r>
            <w:proofErr w:type="spellStart"/>
            <w:r w:rsidRPr="001E134D">
              <w:t>surficial</w:t>
            </w:r>
            <w:proofErr w:type="spellEnd"/>
            <w:r w:rsidRPr="001E134D">
              <w:t xml:space="preserve"> geology  and soils attributes  to vegetation and  </w:t>
            </w:r>
            <w:proofErr w:type="spellStart"/>
            <w:r w:rsidRPr="001E134D">
              <w:t>ecosite</w:t>
            </w:r>
            <w:proofErr w:type="spellEnd"/>
            <w:r w:rsidRPr="001E134D">
              <w:t xml:space="preserve">  type</w:t>
            </w:r>
          </w:p>
          <w:p w:rsidR="001E134D" w:rsidRPr="001E134D" w:rsidRDefault="001E134D" w:rsidP="00525A8D">
            <w:pPr>
              <w:pStyle w:val="EnvelopeReturn"/>
              <w:numPr>
                <w:ilvl w:val="0"/>
                <w:numId w:val="16"/>
              </w:numPr>
            </w:pPr>
            <w:r w:rsidRPr="001E134D">
              <w:t xml:space="preserve">Identify  wetland </w:t>
            </w:r>
            <w:proofErr w:type="spellStart"/>
            <w:r w:rsidRPr="001E134D">
              <w:t>ecosite</w:t>
            </w:r>
            <w:proofErr w:type="spellEnd"/>
            <w:r w:rsidRPr="001E134D">
              <w:t xml:space="preserve"> types using wetland classification systems</w:t>
            </w:r>
          </w:p>
          <w:p w:rsidR="001E134D" w:rsidRPr="001E134D" w:rsidRDefault="001E134D" w:rsidP="00525A8D">
            <w:pPr>
              <w:pStyle w:val="EnvelopeReturn"/>
              <w:numPr>
                <w:ilvl w:val="0"/>
                <w:numId w:val="16"/>
              </w:numPr>
            </w:pPr>
            <w:r w:rsidRPr="001E134D">
              <w:t xml:space="preserve">Identify , describe and compare  a wide variety of terrestrial </w:t>
            </w:r>
            <w:proofErr w:type="spellStart"/>
            <w:r w:rsidRPr="001E134D">
              <w:t>ecosytems</w:t>
            </w:r>
            <w:proofErr w:type="spellEnd"/>
            <w:r w:rsidRPr="001E134D">
              <w:t xml:space="preserve"> using biological and geological site parameters</w:t>
            </w:r>
          </w:p>
          <w:p w:rsidR="001E134D" w:rsidRPr="001E134D" w:rsidRDefault="001E134D">
            <w:pPr>
              <w:pStyle w:val="EnvelopeReturn"/>
            </w:pPr>
            <w:r w:rsidRPr="001E134D">
              <w:t xml:space="preserve">This will constitute </w:t>
            </w:r>
            <w:r w:rsidRPr="001E134D">
              <w:rPr>
                <w:b/>
                <w:bCs/>
              </w:rPr>
              <w:t>20%</w:t>
            </w:r>
            <w:r w:rsidRPr="001E134D">
              <w:t xml:space="preserve"> of the course grade.</w:t>
            </w:r>
          </w:p>
          <w:p w:rsidR="001E134D" w:rsidRPr="001E134D" w:rsidRDefault="001E134D">
            <w:pPr>
              <w:pStyle w:val="EnvelopeReturn"/>
            </w:pPr>
          </w:p>
        </w:tc>
      </w:tr>
      <w:tr w:rsidR="001E134D" w:rsidRPr="001E134D" w:rsidTr="001E134D">
        <w:tc>
          <w:tcPr>
            <w:tcW w:w="675" w:type="dxa"/>
          </w:tcPr>
          <w:p w:rsidR="001E134D" w:rsidRPr="001E134D" w:rsidRDefault="001E134D">
            <w:pPr>
              <w:pStyle w:val="EnvelopeReturn"/>
            </w:pPr>
          </w:p>
        </w:tc>
        <w:tc>
          <w:tcPr>
            <w:tcW w:w="567" w:type="dxa"/>
          </w:tcPr>
          <w:p w:rsidR="001E134D" w:rsidRPr="001E134D" w:rsidRDefault="001E134D">
            <w:pPr>
              <w:pStyle w:val="EnvelopeReturn"/>
            </w:pPr>
          </w:p>
          <w:p w:rsidR="001E134D" w:rsidRPr="001E134D" w:rsidRDefault="001E134D">
            <w:pPr>
              <w:pStyle w:val="EnvelopeReturn"/>
            </w:pPr>
            <w:r w:rsidRPr="001E134D">
              <w:t>4.</w:t>
            </w:r>
          </w:p>
        </w:tc>
        <w:tc>
          <w:tcPr>
            <w:tcW w:w="7614" w:type="dxa"/>
          </w:tcPr>
          <w:p w:rsidR="001E134D" w:rsidRPr="001E134D" w:rsidRDefault="001E134D">
            <w:pPr>
              <w:pStyle w:val="EnvelopeReturn"/>
            </w:pPr>
          </w:p>
          <w:p w:rsidR="001E134D" w:rsidRPr="001E134D" w:rsidRDefault="001E134D">
            <w:pPr>
              <w:pStyle w:val="EnvelopeReturn"/>
            </w:pPr>
            <w:r w:rsidRPr="001E134D">
              <w:t>List and describe the basic key components of ecosystems, ecosystem diversity and interpret ecosystem classification systems.</w:t>
            </w:r>
          </w:p>
          <w:p w:rsidR="001E134D" w:rsidRPr="001E134D" w:rsidRDefault="001E134D">
            <w:pPr>
              <w:pStyle w:val="EnvelopeReturn"/>
            </w:pPr>
          </w:p>
          <w:p w:rsidR="001E134D" w:rsidRPr="001E134D" w:rsidRDefault="001E134D" w:rsidP="00525A8D">
            <w:pPr>
              <w:pStyle w:val="EnvelopeReturn"/>
              <w:numPr>
                <w:ilvl w:val="0"/>
                <w:numId w:val="17"/>
              </w:numPr>
            </w:pPr>
            <w:r w:rsidRPr="001E134D">
              <w:t xml:space="preserve">Interpret the information on a vegetation type fact sheet from the Central Ontario </w:t>
            </w:r>
            <w:proofErr w:type="spellStart"/>
            <w:r w:rsidRPr="001E134D">
              <w:t>FEC</w:t>
            </w:r>
            <w:proofErr w:type="spellEnd"/>
            <w:r w:rsidRPr="001E134D">
              <w:t xml:space="preserve"> manual. </w:t>
            </w:r>
          </w:p>
          <w:p w:rsidR="001E134D" w:rsidRPr="001E134D" w:rsidRDefault="001E134D" w:rsidP="00525A8D">
            <w:pPr>
              <w:pStyle w:val="EnvelopeReturn"/>
              <w:numPr>
                <w:ilvl w:val="0"/>
                <w:numId w:val="17"/>
              </w:numPr>
            </w:pPr>
            <w:proofErr w:type="spellStart"/>
            <w:r w:rsidRPr="001E134D">
              <w:t>Interprete</w:t>
            </w:r>
            <w:proofErr w:type="spellEnd"/>
            <w:r w:rsidRPr="001E134D">
              <w:t xml:space="preserve"> the information on an </w:t>
            </w:r>
            <w:proofErr w:type="spellStart"/>
            <w:r w:rsidRPr="001E134D">
              <w:t>ecosite</w:t>
            </w:r>
            <w:proofErr w:type="spellEnd"/>
            <w:r w:rsidRPr="001E134D">
              <w:t xml:space="preserve"> type fact sheet</w:t>
            </w:r>
          </w:p>
          <w:p w:rsidR="001E134D" w:rsidRPr="001E134D" w:rsidRDefault="001E134D" w:rsidP="00525A8D">
            <w:pPr>
              <w:pStyle w:val="EnvelopeReturn"/>
              <w:numPr>
                <w:ilvl w:val="0"/>
                <w:numId w:val="17"/>
              </w:numPr>
            </w:pPr>
            <w:r w:rsidRPr="001E134D">
              <w:t xml:space="preserve">Interpret the information on an ecological interpretations fact sheet </w:t>
            </w:r>
          </w:p>
          <w:p w:rsidR="001E134D" w:rsidRPr="001E134D" w:rsidRDefault="001E134D" w:rsidP="00525A8D">
            <w:pPr>
              <w:pStyle w:val="EnvelopeReturn"/>
              <w:numPr>
                <w:ilvl w:val="0"/>
                <w:numId w:val="17"/>
              </w:numPr>
            </w:pPr>
            <w:r w:rsidRPr="001E134D">
              <w:t>Interpret ecological ordination diagrams</w:t>
            </w:r>
          </w:p>
          <w:p w:rsidR="001E134D" w:rsidRPr="001E134D" w:rsidRDefault="001E134D" w:rsidP="00525A8D">
            <w:pPr>
              <w:pStyle w:val="EnvelopeReturn"/>
              <w:numPr>
                <w:ilvl w:val="0"/>
                <w:numId w:val="17"/>
              </w:numPr>
            </w:pPr>
            <w:r w:rsidRPr="001E134D">
              <w:t xml:space="preserve">List the classification units in ascending order of scale used in the Ontario Ecological Land Classification System.  </w:t>
            </w:r>
          </w:p>
          <w:p w:rsidR="001E134D" w:rsidRPr="001E134D" w:rsidRDefault="001E134D" w:rsidP="00525A8D">
            <w:pPr>
              <w:pStyle w:val="EnvelopeReturn"/>
              <w:numPr>
                <w:ilvl w:val="0"/>
                <w:numId w:val="18"/>
              </w:numPr>
            </w:pPr>
            <w:r w:rsidRPr="001E134D">
              <w:t xml:space="preserve">Describe the components of an ecosystem classification system </w:t>
            </w:r>
          </w:p>
          <w:p w:rsidR="001E134D" w:rsidRPr="001E134D" w:rsidRDefault="001E134D" w:rsidP="00525A8D">
            <w:pPr>
              <w:pStyle w:val="EnvelopeReturn"/>
              <w:numPr>
                <w:ilvl w:val="0"/>
                <w:numId w:val="18"/>
              </w:numPr>
            </w:pPr>
            <w:r w:rsidRPr="001E134D">
              <w:t>List and describe  the basic components of forest  ecosystems, ecosystem diversity and identify the effects selected management practices have on  ecosystem structure, function and diversity</w:t>
            </w:r>
          </w:p>
          <w:p w:rsidR="001E134D" w:rsidRPr="001E134D" w:rsidRDefault="001E134D">
            <w:pPr>
              <w:pStyle w:val="EnvelopeReturn"/>
            </w:pPr>
            <w:r w:rsidRPr="001E134D">
              <w:t xml:space="preserve">This will constitute </w:t>
            </w:r>
            <w:r w:rsidRPr="001E134D">
              <w:rPr>
                <w:b/>
                <w:bCs/>
              </w:rPr>
              <w:t>15%</w:t>
            </w:r>
            <w:r w:rsidRPr="001E134D">
              <w:t xml:space="preserve"> of the course grade.</w:t>
            </w:r>
          </w:p>
          <w:p w:rsidR="001E134D" w:rsidRPr="001E134D" w:rsidRDefault="001E134D">
            <w:pPr>
              <w:pStyle w:val="EnvelopeReturn"/>
            </w:pPr>
          </w:p>
          <w:p w:rsidR="001E134D" w:rsidRPr="001E134D" w:rsidRDefault="001E134D">
            <w:pPr>
              <w:pStyle w:val="EnvelopeReturn"/>
            </w:pPr>
          </w:p>
        </w:tc>
      </w:tr>
    </w:tbl>
    <w:p w:rsidR="001E134D" w:rsidRPr="001E134D" w:rsidRDefault="001E134D" w:rsidP="001E134D"/>
    <w:tbl>
      <w:tblPr>
        <w:tblW w:w="0" w:type="auto"/>
        <w:tblLayout w:type="fixed"/>
        <w:tblLook w:val="04A0"/>
      </w:tblPr>
      <w:tblGrid>
        <w:gridCol w:w="675"/>
        <w:gridCol w:w="8181"/>
      </w:tblGrid>
      <w:tr w:rsidR="001E134D" w:rsidRPr="001E134D" w:rsidTr="001E134D">
        <w:trPr>
          <w:cantSplit/>
        </w:trPr>
        <w:tc>
          <w:tcPr>
            <w:tcW w:w="675" w:type="dxa"/>
            <w:hideMark/>
          </w:tcPr>
          <w:p w:rsidR="001E134D" w:rsidRPr="001E134D" w:rsidRDefault="001E134D">
            <w:pPr>
              <w:pStyle w:val="EnvelopeReturn"/>
              <w:rPr>
                <w:b/>
              </w:rPr>
            </w:pPr>
            <w:r w:rsidRPr="001E134D">
              <w:rPr>
                <w:b/>
              </w:rPr>
              <w:t>IV.</w:t>
            </w:r>
          </w:p>
        </w:tc>
        <w:tc>
          <w:tcPr>
            <w:tcW w:w="8181" w:type="dxa"/>
          </w:tcPr>
          <w:p w:rsidR="001E134D" w:rsidRPr="001E134D" w:rsidRDefault="001E134D">
            <w:pPr>
              <w:pStyle w:val="EnvelopeReturn"/>
              <w:rPr>
                <w:b/>
              </w:rPr>
            </w:pPr>
            <w:r w:rsidRPr="001E134D">
              <w:rPr>
                <w:b/>
              </w:rPr>
              <w:t>REQUIRED RESOURCES/TEXTS/MATERIALS:</w:t>
            </w:r>
          </w:p>
          <w:p w:rsidR="001E134D" w:rsidRPr="001E134D" w:rsidRDefault="001E134D">
            <w:pPr>
              <w:pStyle w:val="EnvelopeReturn"/>
            </w:pPr>
          </w:p>
          <w:p w:rsidR="001E134D" w:rsidRPr="001E134D" w:rsidRDefault="001E134D">
            <w:pPr>
              <w:pStyle w:val="EnvelopeReturn"/>
            </w:pPr>
            <w:r w:rsidRPr="001E134D">
              <w:t xml:space="preserve">1, Field Guide  to Forest Ecosystems of </w:t>
            </w:r>
            <w:smartTag w:uri="urn:schemas-microsoft-com:office:smarttags" w:element="place">
              <w:r w:rsidRPr="001E134D">
                <w:t>Central Ontario</w:t>
              </w:r>
            </w:smartTag>
          </w:p>
          <w:p w:rsidR="001E134D" w:rsidRPr="001E134D" w:rsidRDefault="001E134D">
            <w:pPr>
              <w:pStyle w:val="EnvelopeReturn"/>
            </w:pPr>
            <w:r w:rsidRPr="001E134D">
              <w:t xml:space="preserve">2, Wetland  Plants of </w:t>
            </w:r>
            <w:smartTag w:uri="urn:schemas-microsoft-com:office:smarttags" w:element="State">
              <w:smartTag w:uri="urn:schemas-microsoft-com:office:smarttags" w:element="place">
                <w:r w:rsidRPr="001E134D">
                  <w:t>Ontario</w:t>
                </w:r>
              </w:smartTag>
            </w:smartTag>
          </w:p>
          <w:p w:rsidR="001E134D" w:rsidRPr="001E134D" w:rsidRDefault="001E134D">
            <w:pPr>
              <w:pStyle w:val="EnvelopeReturn"/>
            </w:pPr>
            <w:r w:rsidRPr="001E134D">
              <w:t xml:space="preserve">3, Forest Plants of </w:t>
            </w:r>
            <w:smartTag w:uri="urn:schemas-microsoft-com:office:smarttags" w:element="place">
              <w:r w:rsidRPr="001E134D">
                <w:t>Central Ontario</w:t>
              </w:r>
            </w:smartTag>
          </w:p>
          <w:p w:rsidR="001E134D" w:rsidRPr="001E134D" w:rsidRDefault="001E134D">
            <w:pPr>
              <w:pStyle w:val="EnvelopeReturn"/>
            </w:pPr>
            <w:r w:rsidRPr="001E134D">
              <w:t>4, Ecosystem Classification / Plant Diversity Study Guide</w:t>
            </w:r>
          </w:p>
          <w:p w:rsidR="001E134D" w:rsidRPr="001E134D" w:rsidRDefault="001E134D">
            <w:pPr>
              <w:pStyle w:val="EnvelopeReturn"/>
            </w:pPr>
            <w:r w:rsidRPr="001E134D">
              <w:t xml:space="preserve">5, A Guide to the Ferns of  Grey and </w:t>
            </w:r>
            <w:smartTag w:uri="urn:schemas-microsoft-com:office:smarttags" w:element="PlaceName">
              <w:r w:rsidRPr="001E134D">
                <w:t>Bruce</w:t>
              </w:r>
            </w:smartTag>
            <w:r w:rsidRPr="001E134D">
              <w:t xml:space="preserve"> </w:t>
            </w:r>
            <w:smartTag w:uri="urn:schemas-microsoft-com:office:smarttags" w:element="PlaceName">
              <w:r w:rsidRPr="001E134D">
                <w:t>Counties</w:t>
              </w:r>
            </w:smartTag>
            <w:r w:rsidRPr="001E134D">
              <w:t xml:space="preserve">, </w:t>
            </w:r>
            <w:smartTag w:uri="urn:schemas-microsoft-com:office:smarttags" w:element="State">
              <w:smartTag w:uri="urn:schemas-microsoft-com:office:smarttags" w:element="place">
                <w:r w:rsidRPr="001E134D">
                  <w:t>Ontario</w:t>
                </w:r>
              </w:smartTag>
            </w:smartTag>
            <w:r w:rsidRPr="001E134D">
              <w:t xml:space="preserve"> </w:t>
            </w:r>
          </w:p>
          <w:p w:rsidR="001E134D" w:rsidRPr="001E134D" w:rsidRDefault="001E134D">
            <w:pPr>
              <w:pStyle w:val="EnvelopeReturn"/>
            </w:pPr>
          </w:p>
        </w:tc>
      </w:tr>
    </w:tbl>
    <w:p w:rsidR="001E134D" w:rsidRPr="001E134D" w:rsidRDefault="001E134D" w:rsidP="001E134D"/>
    <w:tbl>
      <w:tblPr>
        <w:tblW w:w="0" w:type="auto"/>
        <w:tblLayout w:type="fixed"/>
        <w:tblLook w:val="04A0"/>
      </w:tblPr>
      <w:tblGrid>
        <w:gridCol w:w="675"/>
        <w:gridCol w:w="8181"/>
      </w:tblGrid>
      <w:tr w:rsidR="001E134D" w:rsidRPr="001E134D" w:rsidTr="001E134D">
        <w:trPr>
          <w:cantSplit/>
        </w:trPr>
        <w:tc>
          <w:tcPr>
            <w:tcW w:w="675" w:type="dxa"/>
            <w:hideMark/>
          </w:tcPr>
          <w:p w:rsidR="001E134D" w:rsidRPr="001E134D" w:rsidRDefault="001E134D">
            <w:pPr>
              <w:pStyle w:val="EnvelopeReturn"/>
              <w:rPr>
                <w:b/>
              </w:rPr>
            </w:pPr>
            <w:r w:rsidRPr="001E134D">
              <w:rPr>
                <w:b/>
              </w:rPr>
              <w:t>V.</w:t>
            </w:r>
          </w:p>
        </w:tc>
        <w:tc>
          <w:tcPr>
            <w:tcW w:w="8181" w:type="dxa"/>
          </w:tcPr>
          <w:p w:rsidR="001E134D" w:rsidRPr="001E134D" w:rsidRDefault="001E134D">
            <w:pPr>
              <w:pStyle w:val="EnvelopeReturn"/>
              <w:rPr>
                <w:b/>
              </w:rPr>
            </w:pPr>
            <w:r w:rsidRPr="001E134D">
              <w:rPr>
                <w:b/>
              </w:rPr>
              <w:t>EVALUATION PROCESS/GRADING SYSTEM:</w:t>
            </w:r>
          </w:p>
          <w:p w:rsidR="001E134D" w:rsidRPr="001E134D" w:rsidRDefault="001E134D">
            <w:pPr>
              <w:pStyle w:val="EnvelopeReturn"/>
              <w:rPr>
                <w:b/>
              </w:rPr>
            </w:pPr>
          </w:p>
        </w:tc>
      </w:tr>
      <w:tr w:rsidR="001E134D" w:rsidRPr="001E134D" w:rsidTr="001E134D">
        <w:trPr>
          <w:cantSplit/>
        </w:trPr>
        <w:tc>
          <w:tcPr>
            <w:tcW w:w="675" w:type="dxa"/>
          </w:tcPr>
          <w:p w:rsidR="001E134D" w:rsidRPr="001E134D" w:rsidRDefault="001E134D">
            <w:pPr>
              <w:pStyle w:val="EnvelopeReturn"/>
              <w:rPr>
                <w:b/>
              </w:rPr>
            </w:pPr>
          </w:p>
        </w:tc>
        <w:tc>
          <w:tcPr>
            <w:tcW w:w="8181" w:type="dxa"/>
            <w:hideMark/>
          </w:tcPr>
          <w:p w:rsidR="001E134D" w:rsidRPr="001E134D" w:rsidRDefault="001E134D">
            <w:pPr>
              <w:pStyle w:val="EnvelopeReturn"/>
              <w:rPr>
                <w:b/>
              </w:rPr>
            </w:pPr>
            <w:r w:rsidRPr="001E134D">
              <w:t>The following semester grades will be assigned to students in postsecondary courses:</w:t>
            </w:r>
          </w:p>
        </w:tc>
      </w:tr>
      <w:tr w:rsidR="001E134D" w:rsidRPr="001E134D" w:rsidTr="001E134D">
        <w:trPr>
          <w:cantSplit/>
        </w:trPr>
        <w:tc>
          <w:tcPr>
            <w:tcW w:w="675" w:type="dxa"/>
          </w:tcPr>
          <w:p w:rsidR="001E134D" w:rsidRPr="001E134D" w:rsidRDefault="001E134D">
            <w:pPr>
              <w:pStyle w:val="EnvelopeReturn"/>
            </w:pPr>
          </w:p>
        </w:tc>
        <w:tc>
          <w:tcPr>
            <w:tcW w:w="8181" w:type="dxa"/>
          </w:tcPr>
          <w:p w:rsidR="001E134D" w:rsidRPr="001E134D" w:rsidRDefault="001E134D">
            <w:pPr>
              <w:rPr>
                <w:rFonts w:ascii="Arial" w:hAnsi="Arial"/>
              </w:rPr>
            </w:pPr>
            <w:r w:rsidRPr="001E134D">
              <w:rPr>
                <w:rFonts w:ascii="Arial" w:hAnsi="Arial"/>
              </w:rPr>
              <w:t>There  will be 5 plant id tests</w:t>
            </w:r>
          </w:p>
          <w:p w:rsidR="001E134D" w:rsidRPr="001E134D" w:rsidRDefault="001E134D">
            <w:pPr>
              <w:rPr>
                <w:rFonts w:ascii="Arial" w:hAnsi="Arial"/>
              </w:rPr>
            </w:pPr>
            <w:r w:rsidRPr="001E134D">
              <w:rPr>
                <w:rFonts w:ascii="Arial" w:hAnsi="Arial"/>
              </w:rPr>
              <w:t>The best 4 id tests will count towards the final grade.  Students may miss one id test   with-out penalty</w:t>
            </w:r>
          </w:p>
          <w:p w:rsidR="001E134D" w:rsidRPr="001E134D" w:rsidRDefault="001E134D">
            <w:pPr>
              <w:rPr>
                <w:rFonts w:ascii="Arial" w:hAnsi="Arial"/>
              </w:rPr>
            </w:pPr>
            <w:r w:rsidRPr="001E134D">
              <w:rPr>
                <w:rFonts w:ascii="Arial" w:hAnsi="Arial"/>
              </w:rPr>
              <w:t>ID  TESTS                             50%</w:t>
            </w:r>
          </w:p>
          <w:p w:rsidR="001E134D" w:rsidRPr="001E134D" w:rsidRDefault="001E134D">
            <w:pPr>
              <w:rPr>
                <w:rFonts w:ascii="Arial" w:hAnsi="Arial"/>
              </w:rPr>
            </w:pPr>
            <w:r w:rsidRPr="001E134D">
              <w:rPr>
                <w:rFonts w:ascii="Arial" w:hAnsi="Arial"/>
              </w:rPr>
              <w:t>MOSS COLLECTION            15</w:t>
            </w:r>
          </w:p>
          <w:p w:rsidR="001E134D" w:rsidRPr="001E134D" w:rsidRDefault="001E134D">
            <w:pPr>
              <w:rPr>
                <w:rFonts w:ascii="Arial" w:hAnsi="Arial"/>
              </w:rPr>
            </w:pPr>
            <w:r w:rsidRPr="001E134D">
              <w:rPr>
                <w:rFonts w:ascii="Arial" w:hAnsi="Arial"/>
              </w:rPr>
              <w:t>FINAL TEST                          20</w:t>
            </w:r>
          </w:p>
          <w:p w:rsidR="001E134D" w:rsidRPr="001E134D" w:rsidRDefault="001E134D">
            <w:pPr>
              <w:rPr>
                <w:rFonts w:ascii="Arial" w:hAnsi="Arial"/>
              </w:rPr>
            </w:pPr>
            <w:r w:rsidRPr="001E134D">
              <w:rPr>
                <w:rFonts w:ascii="Arial" w:hAnsi="Arial"/>
              </w:rPr>
              <w:t xml:space="preserve">ASSIGNMENTS   ( </w:t>
            </w:r>
            <w:proofErr w:type="spellStart"/>
            <w:r w:rsidRPr="001E134D">
              <w:rPr>
                <w:rFonts w:ascii="Arial" w:hAnsi="Arial"/>
              </w:rPr>
              <w:t>FEC</w:t>
            </w:r>
            <w:proofErr w:type="spellEnd"/>
            <w:r w:rsidRPr="001E134D">
              <w:rPr>
                <w:rFonts w:ascii="Arial" w:hAnsi="Arial"/>
              </w:rPr>
              <w:t xml:space="preserve"> )      </w:t>
            </w:r>
            <w:r w:rsidRPr="001E134D">
              <w:rPr>
                <w:rFonts w:ascii="Arial" w:hAnsi="Arial"/>
                <w:u w:val="single"/>
              </w:rPr>
              <w:t>15</w:t>
            </w:r>
          </w:p>
          <w:p w:rsidR="001E134D" w:rsidRPr="001E134D" w:rsidRDefault="001E134D">
            <w:pPr>
              <w:rPr>
                <w:rFonts w:ascii="Arial" w:hAnsi="Arial"/>
              </w:rPr>
            </w:pPr>
            <w:r w:rsidRPr="001E134D">
              <w:rPr>
                <w:rFonts w:ascii="Arial" w:hAnsi="Arial"/>
              </w:rPr>
              <w:t>TOTAL                                  100%</w:t>
            </w:r>
          </w:p>
          <w:p w:rsidR="001E134D" w:rsidRPr="001E134D" w:rsidRDefault="001E134D">
            <w:pPr>
              <w:rPr>
                <w:rFonts w:ascii="Arial" w:hAnsi="Arial"/>
              </w:rPr>
            </w:pPr>
          </w:p>
          <w:p w:rsidR="001E134D" w:rsidRPr="001E134D" w:rsidRDefault="001E134D">
            <w:pPr>
              <w:pStyle w:val="EnvelopeReturn"/>
            </w:pPr>
            <w:r w:rsidRPr="001E134D">
              <w:rPr>
                <w:b/>
              </w:rPr>
              <w:t xml:space="preserve">Please note that in order to  receive an A+ grade in this course students will be required to show the ability to write the genus and specific epithet spelled correctly when referring to some of the  plants covered in this course ON  ID TESTS  </w:t>
            </w:r>
          </w:p>
        </w:tc>
      </w:tr>
    </w:tbl>
    <w:p w:rsidR="001E134D" w:rsidRDefault="001E134D" w:rsidP="001E134D">
      <w:pPr>
        <w:rPr>
          <w:rFonts w:ascii="Arial" w:hAnsi="Arial"/>
        </w:rPr>
      </w:pPr>
    </w:p>
    <w:p w:rsidR="001E134D" w:rsidRDefault="001E134D" w:rsidP="001E134D">
      <w:pPr>
        <w:rPr>
          <w:rFonts w:ascii="Arial" w:hAnsi="Arial"/>
        </w:rPr>
      </w:pPr>
    </w:p>
    <w:p w:rsidR="001E134D" w:rsidRPr="001E134D" w:rsidRDefault="001E134D" w:rsidP="001E134D">
      <w:pPr>
        <w:rPr>
          <w:rFonts w:ascii="Arial" w:hAnsi="Arial"/>
        </w:rPr>
      </w:pPr>
    </w:p>
    <w:tbl>
      <w:tblPr>
        <w:tblW w:w="0" w:type="auto"/>
        <w:tblLayout w:type="fixed"/>
        <w:tblLook w:val="04A0"/>
      </w:tblPr>
      <w:tblGrid>
        <w:gridCol w:w="675"/>
        <w:gridCol w:w="1701"/>
        <w:gridCol w:w="4678"/>
        <w:gridCol w:w="1784"/>
        <w:gridCol w:w="18"/>
      </w:tblGrid>
      <w:tr w:rsidR="001E134D" w:rsidRPr="001E134D" w:rsidTr="004E617F">
        <w:tc>
          <w:tcPr>
            <w:tcW w:w="675" w:type="dxa"/>
          </w:tcPr>
          <w:p w:rsidR="001E134D" w:rsidRPr="001E134D" w:rsidRDefault="001E134D">
            <w:pPr>
              <w:rPr>
                <w:rFonts w:ascii="Arial" w:hAnsi="Arial"/>
              </w:rPr>
            </w:pPr>
          </w:p>
        </w:tc>
        <w:tc>
          <w:tcPr>
            <w:tcW w:w="1701" w:type="dxa"/>
          </w:tcPr>
          <w:p w:rsidR="001E134D" w:rsidRPr="001E134D" w:rsidRDefault="001E134D">
            <w:pPr>
              <w:jc w:val="center"/>
              <w:rPr>
                <w:rFonts w:ascii="Arial" w:hAnsi="Arial"/>
                <w:u w:val="single"/>
              </w:rPr>
            </w:pPr>
          </w:p>
          <w:p w:rsidR="001E134D" w:rsidRPr="001E134D" w:rsidRDefault="001E134D">
            <w:pPr>
              <w:jc w:val="center"/>
              <w:rPr>
                <w:rFonts w:ascii="Arial" w:hAnsi="Arial"/>
                <w:u w:val="single"/>
              </w:rPr>
            </w:pPr>
            <w:r w:rsidRPr="001E134D">
              <w:rPr>
                <w:rFonts w:ascii="Arial" w:hAnsi="Arial"/>
                <w:u w:val="single"/>
              </w:rPr>
              <w:t>Grade</w:t>
            </w:r>
          </w:p>
        </w:tc>
        <w:tc>
          <w:tcPr>
            <w:tcW w:w="4678" w:type="dxa"/>
          </w:tcPr>
          <w:p w:rsidR="001E134D" w:rsidRPr="001E134D" w:rsidRDefault="001E134D">
            <w:pPr>
              <w:jc w:val="center"/>
              <w:rPr>
                <w:rFonts w:ascii="Arial" w:hAnsi="Arial"/>
                <w:u w:val="single"/>
              </w:rPr>
            </w:pPr>
          </w:p>
          <w:p w:rsidR="001E134D" w:rsidRPr="001E134D" w:rsidRDefault="001E134D">
            <w:pPr>
              <w:jc w:val="center"/>
              <w:rPr>
                <w:rFonts w:ascii="Arial" w:hAnsi="Arial"/>
                <w:u w:val="single"/>
              </w:rPr>
            </w:pPr>
            <w:r w:rsidRPr="001E134D">
              <w:rPr>
                <w:rFonts w:ascii="Arial" w:hAnsi="Arial"/>
                <w:u w:val="single"/>
              </w:rPr>
              <w:t>Definition</w:t>
            </w:r>
          </w:p>
        </w:tc>
        <w:tc>
          <w:tcPr>
            <w:tcW w:w="1802" w:type="dxa"/>
            <w:gridSpan w:val="2"/>
            <w:hideMark/>
          </w:tcPr>
          <w:p w:rsidR="001E134D" w:rsidRPr="001E134D" w:rsidRDefault="001E134D">
            <w:pPr>
              <w:jc w:val="center"/>
              <w:rPr>
                <w:rFonts w:ascii="Arial" w:hAnsi="Arial"/>
              </w:rPr>
            </w:pPr>
            <w:r w:rsidRPr="001E134D">
              <w:rPr>
                <w:rFonts w:ascii="Arial" w:hAnsi="Arial"/>
              </w:rPr>
              <w:t xml:space="preserve">Grade Point </w:t>
            </w:r>
            <w:r w:rsidRPr="001E134D">
              <w:rPr>
                <w:rFonts w:ascii="Arial" w:hAnsi="Arial"/>
                <w:u w:val="single"/>
              </w:rPr>
              <w:t>Equivalent</w:t>
            </w:r>
          </w:p>
        </w:tc>
      </w:tr>
      <w:tr w:rsidR="001E134D" w:rsidRPr="001E134D" w:rsidTr="004E617F">
        <w:trPr>
          <w:cantSplit/>
          <w:trHeight w:val="240"/>
        </w:trPr>
        <w:tc>
          <w:tcPr>
            <w:tcW w:w="675" w:type="dxa"/>
            <w:vMerge w:val="restart"/>
          </w:tcPr>
          <w:p w:rsidR="001E134D" w:rsidRPr="001E134D" w:rsidRDefault="001E134D">
            <w:pPr>
              <w:rPr>
                <w:rFonts w:ascii="Arial" w:hAnsi="Arial"/>
              </w:rPr>
            </w:pPr>
          </w:p>
        </w:tc>
        <w:tc>
          <w:tcPr>
            <w:tcW w:w="1701" w:type="dxa"/>
            <w:tcBorders>
              <w:top w:val="nil"/>
              <w:left w:val="nil"/>
              <w:right w:val="nil"/>
            </w:tcBorders>
            <w:hideMark/>
          </w:tcPr>
          <w:p w:rsidR="001E134D" w:rsidRPr="001E134D" w:rsidRDefault="001E134D">
            <w:pPr>
              <w:rPr>
                <w:rFonts w:ascii="Arial" w:hAnsi="Arial"/>
              </w:rPr>
            </w:pPr>
            <w:r w:rsidRPr="001E134D">
              <w:rPr>
                <w:rFonts w:ascii="Arial" w:hAnsi="Arial"/>
              </w:rPr>
              <w:t>A+</w:t>
            </w:r>
          </w:p>
        </w:tc>
        <w:tc>
          <w:tcPr>
            <w:tcW w:w="4678" w:type="dxa"/>
            <w:tcBorders>
              <w:top w:val="nil"/>
              <w:left w:val="nil"/>
              <w:right w:val="nil"/>
            </w:tcBorders>
            <w:hideMark/>
          </w:tcPr>
          <w:p w:rsidR="001E134D" w:rsidRPr="001E134D" w:rsidRDefault="001E134D">
            <w:pPr>
              <w:jc w:val="center"/>
              <w:rPr>
                <w:rFonts w:ascii="Arial" w:hAnsi="Arial"/>
              </w:rPr>
            </w:pPr>
            <w:r w:rsidRPr="001E134D">
              <w:rPr>
                <w:rFonts w:ascii="Arial" w:hAnsi="Arial"/>
              </w:rPr>
              <w:t>100-90%</w:t>
            </w:r>
          </w:p>
        </w:tc>
        <w:tc>
          <w:tcPr>
            <w:tcW w:w="1802" w:type="dxa"/>
            <w:gridSpan w:val="2"/>
            <w:vMerge w:val="restart"/>
            <w:hideMark/>
          </w:tcPr>
          <w:p w:rsidR="001E134D" w:rsidRPr="001E134D" w:rsidRDefault="001E134D">
            <w:pPr>
              <w:jc w:val="center"/>
              <w:rPr>
                <w:rFonts w:ascii="Arial" w:hAnsi="Arial"/>
              </w:rPr>
            </w:pPr>
            <w:r w:rsidRPr="001E134D">
              <w:rPr>
                <w:rFonts w:ascii="Arial" w:hAnsi="Arial"/>
              </w:rPr>
              <w:t>4.00</w:t>
            </w:r>
          </w:p>
        </w:tc>
      </w:tr>
      <w:tr w:rsidR="001E134D" w:rsidRPr="001E134D" w:rsidTr="004E617F">
        <w:trPr>
          <w:cantSplit/>
          <w:trHeight w:val="300"/>
        </w:trPr>
        <w:tc>
          <w:tcPr>
            <w:tcW w:w="8838" w:type="dxa"/>
            <w:vMerge/>
            <w:vAlign w:val="center"/>
            <w:hideMark/>
          </w:tcPr>
          <w:p w:rsidR="001E134D" w:rsidRPr="001E134D" w:rsidRDefault="001E134D">
            <w:pPr>
              <w:rPr>
                <w:rFonts w:ascii="Arial" w:hAnsi="Arial"/>
              </w:rPr>
            </w:pPr>
          </w:p>
        </w:tc>
        <w:tc>
          <w:tcPr>
            <w:tcW w:w="1701" w:type="dxa"/>
            <w:tcBorders>
              <w:left w:val="nil"/>
              <w:bottom w:val="nil"/>
              <w:right w:val="nil"/>
            </w:tcBorders>
            <w:hideMark/>
          </w:tcPr>
          <w:p w:rsidR="001E134D" w:rsidRPr="001E134D" w:rsidRDefault="001E134D">
            <w:pPr>
              <w:rPr>
                <w:rFonts w:ascii="Arial" w:hAnsi="Arial"/>
              </w:rPr>
            </w:pPr>
            <w:r w:rsidRPr="001E134D">
              <w:rPr>
                <w:rFonts w:ascii="Arial" w:hAnsi="Arial"/>
              </w:rPr>
              <w:t xml:space="preserve">A      </w:t>
            </w:r>
          </w:p>
        </w:tc>
        <w:tc>
          <w:tcPr>
            <w:tcW w:w="4678" w:type="dxa"/>
            <w:tcBorders>
              <w:left w:val="nil"/>
              <w:bottom w:val="nil"/>
              <w:right w:val="nil"/>
            </w:tcBorders>
            <w:hideMark/>
          </w:tcPr>
          <w:p w:rsidR="001E134D" w:rsidRPr="001E134D" w:rsidRDefault="001E134D">
            <w:pPr>
              <w:jc w:val="center"/>
              <w:rPr>
                <w:rFonts w:ascii="Arial" w:hAnsi="Arial"/>
              </w:rPr>
            </w:pPr>
            <w:r w:rsidRPr="001E134D">
              <w:rPr>
                <w:rFonts w:ascii="Arial" w:hAnsi="Arial"/>
              </w:rPr>
              <w:t>80 - 89%</w:t>
            </w:r>
          </w:p>
        </w:tc>
        <w:tc>
          <w:tcPr>
            <w:tcW w:w="1946" w:type="dxa"/>
            <w:gridSpan w:val="2"/>
            <w:vMerge/>
            <w:tcBorders>
              <w:top w:val="single" w:sz="4" w:space="0" w:color="000000"/>
              <w:left w:val="nil"/>
              <w:bottom w:val="nil"/>
              <w:right w:val="nil"/>
            </w:tcBorders>
            <w:vAlign w:val="center"/>
            <w:hideMark/>
          </w:tcPr>
          <w:p w:rsidR="001E134D" w:rsidRPr="001E134D" w:rsidRDefault="001E134D">
            <w:pPr>
              <w:rPr>
                <w:rFonts w:ascii="Arial" w:hAnsi="Arial"/>
              </w:rPr>
            </w:pPr>
          </w:p>
        </w:tc>
      </w:tr>
      <w:tr w:rsidR="001E134D" w:rsidRPr="001E134D" w:rsidTr="001E134D">
        <w:tc>
          <w:tcPr>
            <w:tcW w:w="675" w:type="dxa"/>
          </w:tcPr>
          <w:p w:rsidR="001E134D" w:rsidRPr="001E134D" w:rsidRDefault="001E134D">
            <w:pPr>
              <w:rPr>
                <w:rFonts w:ascii="Arial" w:hAnsi="Arial"/>
              </w:rPr>
            </w:pPr>
          </w:p>
        </w:tc>
        <w:tc>
          <w:tcPr>
            <w:tcW w:w="1701" w:type="dxa"/>
            <w:hideMark/>
          </w:tcPr>
          <w:p w:rsidR="001E134D" w:rsidRPr="001E134D" w:rsidRDefault="001E134D">
            <w:pPr>
              <w:rPr>
                <w:rFonts w:ascii="Arial" w:hAnsi="Arial"/>
              </w:rPr>
            </w:pPr>
            <w:r w:rsidRPr="001E134D">
              <w:rPr>
                <w:rFonts w:ascii="Arial" w:hAnsi="Arial"/>
              </w:rPr>
              <w:t>B</w:t>
            </w:r>
          </w:p>
        </w:tc>
        <w:tc>
          <w:tcPr>
            <w:tcW w:w="4678" w:type="dxa"/>
            <w:hideMark/>
          </w:tcPr>
          <w:p w:rsidR="001E134D" w:rsidRPr="001E134D" w:rsidRDefault="001E134D">
            <w:pPr>
              <w:jc w:val="center"/>
              <w:rPr>
                <w:rFonts w:ascii="Arial" w:hAnsi="Arial"/>
              </w:rPr>
            </w:pPr>
            <w:r w:rsidRPr="001E134D">
              <w:rPr>
                <w:rFonts w:ascii="Arial" w:hAnsi="Arial"/>
              </w:rPr>
              <w:t>70 - 79%</w:t>
            </w:r>
          </w:p>
        </w:tc>
        <w:tc>
          <w:tcPr>
            <w:tcW w:w="1802" w:type="dxa"/>
            <w:gridSpan w:val="2"/>
            <w:hideMark/>
          </w:tcPr>
          <w:p w:rsidR="001E134D" w:rsidRPr="001E134D" w:rsidRDefault="001E134D">
            <w:pPr>
              <w:jc w:val="center"/>
              <w:rPr>
                <w:rFonts w:ascii="Arial" w:hAnsi="Arial"/>
              </w:rPr>
            </w:pPr>
            <w:r w:rsidRPr="001E134D">
              <w:rPr>
                <w:rFonts w:ascii="Arial" w:hAnsi="Arial"/>
              </w:rPr>
              <w:t>3.00</w:t>
            </w:r>
          </w:p>
        </w:tc>
      </w:tr>
      <w:tr w:rsidR="001E134D" w:rsidRPr="001E134D" w:rsidTr="001E134D">
        <w:tc>
          <w:tcPr>
            <w:tcW w:w="675" w:type="dxa"/>
          </w:tcPr>
          <w:p w:rsidR="001E134D" w:rsidRPr="001E134D" w:rsidRDefault="001E134D">
            <w:pPr>
              <w:rPr>
                <w:rFonts w:ascii="Arial" w:hAnsi="Arial"/>
              </w:rPr>
            </w:pPr>
          </w:p>
        </w:tc>
        <w:tc>
          <w:tcPr>
            <w:tcW w:w="1701" w:type="dxa"/>
            <w:hideMark/>
          </w:tcPr>
          <w:p w:rsidR="001E134D" w:rsidRPr="001E134D" w:rsidRDefault="001E134D">
            <w:pPr>
              <w:rPr>
                <w:rFonts w:ascii="Arial" w:hAnsi="Arial"/>
              </w:rPr>
            </w:pPr>
            <w:r w:rsidRPr="001E134D">
              <w:rPr>
                <w:rFonts w:ascii="Arial" w:hAnsi="Arial"/>
              </w:rPr>
              <w:t>C</w:t>
            </w:r>
          </w:p>
        </w:tc>
        <w:tc>
          <w:tcPr>
            <w:tcW w:w="4678" w:type="dxa"/>
            <w:hideMark/>
          </w:tcPr>
          <w:p w:rsidR="001E134D" w:rsidRPr="001E134D" w:rsidRDefault="001E134D">
            <w:pPr>
              <w:jc w:val="center"/>
              <w:rPr>
                <w:rFonts w:ascii="Arial" w:hAnsi="Arial"/>
              </w:rPr>
            </w:pPr>
            <w:r w:rsidRPr="001E134D">
              <w:rPr>
                <w:rFonts w:ascii="Arial" w:hAnsi="Arial"/>
              </w:rPr>
              <w:t>60 - 69%</w:t>
            </w:r>
          </w:p>
        </w:tc>
        <w:tc>
          <w:tcPr>
            <w:tcW w:w="1802" w:type="dxa"/>
            <w:gridSpan w:val="2"/>
            <w:hideMark/>
          </w:tcPr>
          <w:p w:rsidR="001E134D" w:rsidRPr="001E134D" w:rsidRDefault="001E134D">
            <w:pPr>
              <w:jc w:val="center"/>
              <w:rPr>
                <w:rFonts w:ascii="Arial" w:hAnsi="Arial"/>
              </w:rPr>
            </w:pPr>
            <w:r w:rsidRPr="001E134D">
              <w:rPr>
                <w:rFonts w:ascii="Arial" w:hAnsi="Arial"/>
              </w:rPr>
              <w:t>2.00</w:t>
            </w:r>
          </w:p>
        </w:tc>
      </w:tr>
      <w:tr w:rsidR="001E134D" w:rsidRPr="001E134D" w:rsidTr="001E134D">
        <w:tc>
          <w:tcPr>
            <w:tcW w:w="675" w:type="dxa"/>
          </w:tcPr>
          <w:p w:rsidR="001E134D" w:rsidRPr="001E134D" w:rsidRDefault="001E134D">
            <w:pPr>
              <w:rPr>
                <w:rFonts w:ascii="Arial" w:hAnsi="Arial"/>
              </w:rPr>
            </w:pPr>
          </w:p>
        </w:tc>
        <w:tc>
          <w:tcPr>
            <w:tcW w:w="1701" w:type="dxa"/>
            <w:hideMark/>
          </w:tcPr>
          <w:p w:rsidR="001E134D" w:rsidRPr="001E134D" w:rsidRDefault="001E134D">
            <w:pPr>
              <w:rPr>
                <w:rFonts w:ascii="Arial" w:hAnsi="Arial"/>
              </w:rPr>
            </w:pPr>
            <w:r w:rsidRPr="001E134D">
              <w:rPr>
                <w:rFonts w:ascii="Arial" w:hAnsi="Arial"/>
              </w:rPr>
              <w:t>D</w:t>
            </w:r>
          </w:p>
        </w:tc>
        <w:tc>
          <w:tcPr>
            <w:tcW w:w="4678" w:type="dxa"/>
            <w:hideMark/>
          </w:tcPr>
          <w:p w:rsidR="001E134D" w:rsidRPr="001E134D" w:rsidRDefault="001E134D">
            <w:pPr>
              <w:jc w:val="center"/>
              <w:rPr>
                <w:rFonts w:ascii="Arial" w:hAnsi="Arial"/>
              </w:rPr>
            </w:pPr>
            <w:r w:rsidRPr="001E134D">
              <w:rPr>
                <w:rFonts w:ascii="Arial" w:hAnsi="Arial"/>
              </w:rPr>
              <w:t>50   -59 %</w:t>
            </w:r>
          </w:p>
        </w:tc>
        <w:tc>
          <w:tcPr>
            <w:tcW w:w="1802" w:type="dxa"/>
            <w:gridSpan w:val="2"/>
            <w:hideMark/>
          </w:tcPr>
          <w:p w:rsidR="001E134D" w:rsidRPr="001E134D" w:rsidRDefault="001E134D">
            <w:pPr>
              <w:jc w:val="center"/>
              <w:rPr>
                <w:rFonts w:ascii="Arial" w:hAnsi="Arial"/>
              </w:rPr>
            </w:pPr>
            <w:r w:rsidRPr="001E134D">
              <w:rPr>
                <w:rFonts w:ascii="Arial" w:hAnsi="Arial"/>
              </w:rPr>
              <w:t>1.00</w:t>
            </w:r>
          </w:p>
        </w:tc>
      </w:tr>
      <w:tr w:rsidR="001E134D" w:rsidRPr="001E134D" w:rsidTr="001E134D">
        <w:tc>
          <w:tcPr>
            <w:tcW w:w="675" w:type="dxa"/>
          </w:tcPr>
          <w:p w:rsidR="001E134D" w:rsidRPr="001E134D" w:rsidRDefault="001E134D">
            <w:pPr>
              <w:rPr>
                <w:rFonts w:ascii="Arial" w:hAnsi="Arial"/>
              </w:rPr>
            </w:pPr>
          </w:p>
        </w:tc>
        <w:tc>
          <w:tcPr>
            <w:tcW w:w="1701" w:type="dxa"/>
            <w:hideMark/>
          </w:tcPr>
          <w:p w:rsidR="001E134D" w:rsidRPr="001E134D" w:rsidRDefault="001E134D">
            <w:pPr>
              <w:rPr>
                <w:rFonts w:ascii="Arial" w:hAnsi="Arial"/>
              </w:rPr>
            </w:pPr>
            <w:r w:rsidRPr="001E134D">
              <w:rPr>
                <w:rFonts w:ascii="Arial" w:hAnsi="Arial"/>
              </w:rPr>
              <w:t>F(fail)</w:t>
            </w:r>
          </w:p>
        </w:tc>
        <w:tc>
          <w:tcPr>
            <w:tcW w:w="4678" w:type="dxa"/>
            <w:hideMark/>
          </w:tcPr>
          <w:p w:rsidR="001E134D" w:rsidRPr="001E134D" w:rsidRDefault="001E134D">
            <w:pPr>
              <w:jc w:val="center"/>
              <w:rPr>
                <w:rFonts w:ascii="Arial" w:hAnsi="Arial"/>
              </w:rPr>
            </w:pPr>
            <w:r w:rsidRPr="001E134D">
              <w:rPr>
                <w:rFonts w:ascii="Arial" w:hAnsi="Arial"/>
              </w:rPr>
              <w:t>49% or below</w:t>
            </w:r>
          </w:p>
        </w:tc>
        <w:tc>
          <w:tcPr>
            <w:tcW w:w="1802" w:type="dxa"/>
            <w:gridSpan w:val="2"/>
            <w:hideMark/>
          </w:tcPr>
          <w:p w:rsidR="001E134D" w:rsidRPr="001E134D" w:rsidRDefault="001E134D">
            <w:pPr>
              <w:jc w:val="center"/>
              <w:rPr>
                <w:rFonts w:ascii="Arial" w:hAnsi="Arial"/>
              </w:rPr>
            </w:pPr>
            <w:r w:rsidRPr="001E134D">
              <w:rPr>
                <w:rFonts w:ascii="Arial" w:hAnsi="Arial"/>
              </w:rPr>
              <w:t>0.00</w:t>
            </w:r>
          </w:p>
        </w:tc>
      </w:tr>
      <w:tr w:rsidR="001E134D" w:rsidRPr="001E134D" w:rsidTr="001E134D">
        <w:tc>
          <w:tcPr>
            <w:tcW w:w="675" w:type="dxa"/>
          </w:tcPr>
          <w:p w:rsidR="001E134D" w:rsidRPr="001E134D" w:rsidRDefault="001E134D">
            <w:pPr>
              <w:rPr>
                <w:rFonts w:ascii="Arial" w:hAnsi="Arial"/>
              </w:rPr>
            </w:pPr>
          </w:p>
        </w:tc>
        <w:tc>
          <w:tcPr>
            <w:tcW w:w="1701" w:type="dxa"/>
            <w:hideMark/>
          </w:tcPr>
          <w:p w:rsidR="001E134D" w:rsidRPr="001E134D" w:rsidRDefault="001E134D">
            <w:pPr>
              <w:rPr>
                <w:rFonts w:ascii="Arial" w:hAnsi="Arial"/>
              </w:rPr>
            </w:pPr>
            <w:r w:rsidRPr="001E134D">
              <w:rPr>
                <w:rFonts w:ascii="Arial" w:hAnsi="Arial"/>
              </w:rPr>
              <w:t>CR (Credit)</w:t>
            </w:r>
          </w:p>
        </w:tc>
        <w:tc>
          <w:tcPr>
            <w:tcW w:w="4678" w:type="dxa"/>
            <w:hideMark/>
          </w:tcPr>
          <w:p w:rsidR="001E134D" w:rsidRPr="001E134D" w:rsidRDefault="001E134D">
            <w:pPr>
              <w:rPr>
                <w:rFonts w:ascii="Arial" w:hAnsi="Arial"/>
              </w:rPr>
            </w:pPr>
            <w:r w:rsidRPr="001E134D">
              <w:rPr>
                <w:rFonts w:ascii="Arial" w:hAnsi="Arial"/>
              </w:rPr>
              <w:t>Credit for diploma requirements has been awarded.</w:t>
            </w:r>
          </w:p>
        </w:tc>
        <w:tc>
          <w:tcPr>
            <w:tcW w:w="1802" w:type="dxa"/>
            <w:gridSpan w:val="2"/>
          </w:tcPr>
          <w:p w:rsidR="001E134D" w:rsidRPr="001E134D" w:rsidRDefault="001E134D">
            <w:pPr>
              <w:jc w:val="center"/>
              <w:rPr>
                <w:rFonts w:ascii="Arial" w:hAnsi="Arial"/>
              </w:rPr>
            </w:pPr>
          </w:p>
        </w:tc>
      </w:tr>
      <w:tr w:rsidR="001E134D" w:rsidRPr="001E134D" w:rsidTr="001E134D">
        <w:tc>
          <w:tcPr>
            <w:tcW w:w="675" w:type="dxa"/>
          </w:tcPr>
          <w:p w:rsidR="001E134D" w:rsidRPr="001E134D" w:rsidRDefault="001E134D">
            <w:pPr>
              <w:rPr>
                <w:rFonts w:ascii="Arial" w:hAnsi="Arial"/>
              </w:rPr>
            </w:pPr>
          </w:p>
        </w:tc>
        <w:tc>
          <w:tcPr>
            <w:tcW w:w="1701" w:type="dxa"/>
            <w:hideMark/>
          </w:tcPr>
          <w:p w:rsidR="001E134D" w:rsidRPr="001E134D" w:rsidRDefault="001E134D">
            <w:pPr>
              <w:rPr>
                <w:rFonts w:ascii="Arial" w:hAnsi="Arial"/>
              </w:rPr>
            </w:pPr>
            <w:r w:rsidRPr="001E134D">
              <w:rPr>
                <w:rFonts w:ascii="Arial" w:hAnsi="Arial"/>
              </w:rPr>
              <w:t>S</w:t>
            </w:r>
          </w:p>
        </w:tc>
        <w:tc>
          <w:tcPr>
            <w:tcW w:w="4678" w:type="dxa"/>
            <w:hideMark/>
          </w:tcPr>
          <w:p w:rsidR="001E134D" w:rsidRPr="001E134D" w:rsidRDefault="001E134D">
            <w:pPr>
              <w:rPr>
                <w:rFonts w:ascii="Arial" w:hAnsi="Arial"/>
              </w:rPr>
            </w:pPr>
            <w:r w:rsidRPr="001E134D">
              <w:rPr>
                <w:rFonts w:ascii="Arial" w:hAnsi="Arial"/>
              </w:rPr>
              <w:t>Satisfactory achievement in field /clinical placement or non-graded subject areas.</w:t>
            </w:r>
          </w:p>
        </w:tc>
        <w:tc>
          <w:tcPr>
            <w:tcW w:w="1802" w:type="dxa"/>
            <w:gridSpan w:val="2"/>
          </w:tcPr>
          <w:p w:rsidR="001E134D" w:rsidRPr="001E134D" w:rsidRDefault="001E134D">
            <w:pPr>
              <w:jc w:val="center"/>
              <w:rPr>
                <w:rFonts w:ascii="Arial" w:hAnsi="Arial"/>
              </w:rPr>
            </w:pPr>
          </w:p>
        </w:tc>
      </w:tr>
      <w:tr w:rsidR="001E134D" w:rsidRPr="001E134D" w:rsidTr="001E134D">
        <w:tc>
          <w:tcPr>
            <w:tcW w:w="675" w:type="dxa"/>
          </w:tcPr>
          <w:p w:rsidR="001E134D" w:rsidRPr="001E134D" w:rsidRDefault="001E134D">
            <w:pPr>
              <w:rPr>
                <w:rFonts w:ascii="Arial" w:hAnsi="Arial"/>
              </w:rPr>
            </w:pPr>
          </w:p>
        </w:tc>
        <w:tc>
          <w:tcPr>
            <w:tcW w:w="1701" w:type="dxa"/>
            <w:hideMark/>
          </w:tcPr>
          <w:p w:rsidR="001E134D" w:rsidRPr="001E134D" w:rsidRDefault="001E134D">
            <w:pPr>
              <w:rPr>
                <w:rFonts w:ascii="Arial" w:hAnsi="Arial"/>
              </w:rPr>
            </w:pPr>
            <w:r w:rsidRPr="001E134D">
              <w:rPr>
                <w:rFonts w:ascii="Arial" w:hAnsi="Arial"/>
              </w:rPr>
              <w:t>U</w:t>
            </w:r>
          </w:p>
        </w:tc>
        <w:tc>
          <w:tcPr>
            <w:tcW w:w="4678" w:type="dxa"/>
            <w:hideMark/>
          </w:tcPr>
          <w:p w:rsidR="001E134D" w:rsidRPr="001E134D" w:rsidRDefault="001E134D">
            <w:pPr>
              <w:rPr>
                <w:rFonts w:ascii="Arial" w:hAnsi="Arial"/>
              </w:rPr>
            </w:pPr>
            <w:r w:rsidRPr="001E134D">
              <w:rPr>
                <w:rFonts w:ascii="Arial" w:hAnsi="Arial"/>
              </w:rPr>
              <w:t>Unsatisfactory achievement in field /clinical placement or non-graded subject areas.</w:t>
            </w:r>
          </w:p>
        </w:tc>
        <w:tc>
          <w:tcPr>
            <w:tcW w:w="1802" w:type="dxa"/>
            <w:gridSpan w:val="2"/>
          </w:tcPr>
          <w:p w:rsidR="001E134D" w:rsidRPr="001E134D" w:rsidRDefault="001E134D">
            <w:pPr>
              <w:jc w:val="center"/>
              <w:rPr>
                <w:rFonts w:ascii="Arial" w:hAnsi="Arial"/>
              </w:rPr>
            </w:pPr>
          </w:p>
        </w:tc>
      </w:tr>
      <w:tr w:rsidR="001E134D" w:rsidRPr="001E134D" w:rsidTr="001E134D">
        <w:tc>
          <w:tcPr>
            <w:tcW w:w="675" w:type="dxa"/>
          </w:tcPr>
          <w:p w:rsidR="001E134D" w:rsidRPr="001E134D" w:rsidRDefault="001E134D">
            <w:pPr>
              <w:rPr>
                <w:rFonts w:ascii="Arial" w:hAnsi="Arial"/>
              </w:rPr>
            </w:pPr>
          </w:p>
        </w:tc>
        <w:tc>
          <w:tcPr>
            <w:tcW w:w="1701" w:type="dxa"/>
            <w:hideMark/>
          </w:tcPr>
          <w:p w:rsidR="001E134D" w:rsidRPr="001E134D" w:rsidRDefault="001E134D">
            <w:pPr>
              <w:rPr>
                <w:rFonts w:ascii="Arial" w:hAnsi="Arial"/>
              </w:rPr>
            </w:pPr>
            <w:r w:rsidRPr="001E134D">
              <w:rPr>
                <w:rFonts w:ascii="Arial" w:hAnsi="Arial"/>
              </w:rPr>
              <w:t>X</w:t>
            </w:r>
          </w:p>
        </w:tc>
        <w:tc>
          <w:tcPr>
            <w:tcW w:w="4678" w:type="dxa"/>
            <w:hideMark/>
          </w:tcPr>
          <w:p w:rsidR="001E134D" w:rsidRPr="001E134D" w:rsidRDefault="001E134D">
            <w:pPr>
              <w:rPr>
                <w:rFonts w:ascii="Arial" w:hAnsi="Arial"/>
              </w:rPr>
            </w:pPr>
            <w:r w:rsidRPr="001E134D">
              <w:rPr>
                <w:rFonts w:ascii="Arial" w:hAnsi="Arial"/>
              </w:rPr>
              <w:t>A temporary grade limited to situations with extenuating circumstances giving a student additional time to complete the requirements for a course.</w:t>
            </w:r>
          </w:p>
        </w:tc>
        <w:tc>
          <w:tcPr>
            <w:tcW w:w="1802" w:type="dxa"/>
            <w:gridSpan w:val="2"/>
          </w:tcPr>
          <w:p w:rsidR="001E134D" w:rsidRPr="001E134D" w:rsidRDefault="001E134D">
            <w:pPr>
              <w:jc w:val="center"/>
              <w:rPr>
                <w:rFonts w:ascii="Arial" w:hAnsi="Arial"/>
              </w:rPr>
            </w:pPr>
          </w:p>
        </w:tc>
      </w:tr>
      <w:tr w:rsidR="001E134D" w:rsidRPr="001E134D" w:rsidTr="001E134D">
        <w:tc>
          <w:tcPr>
            <w:tcW w:w="675" w:type="dxa"/>
          </w:tcPr>
          <w:p w:rsidR="001E134D" w:rsidRPr="001E134D" w:rsidRDefault="001E134D">
            <w:pPr>
              <w:rPr>
                <w:rFonts w:ascii="Arial" w:hAnsi="Arial"/>
              </w:rPr>
            </w:pPr>
          </w:p>
        </w:tc>
        <w:tc>
          <w:tcPr>
            <w:tcW w:w="1701" w:type="dxa"/>
            <w:hideMark/>
          </w:tcPr>
          <w:p w:rsidR="001E134D" w:rsidRPr="001E134D" w:rsidRDefault="001E134D">
            <w:pPr>
              <w:rPr>
                <w:rFonts w:ascii="Arial" w:hAnsi="Arial"/>
              </w:rPr>
            </w:pPr>
            <w:r w:rsidRPr="001E134D">
              <w:rPr>
                <w:rFonts w:ascii="Arial" w:hAnsi="Arial"/>
              </w:rPr>
              <w:t>NR</w:t>
            </w:r>
          </w:p>
        </w:tc>
        <w:tc>
          <w:tcPr>
            <w:tcW w:w="4678" w:type="dxa"/>
            <w:hideMark/>
          </w:tcPr>
          <w:p w:rsidR="001E134D" w:rsidRPr="001E134D" w:rsidRDefault="001E134D">
            <w:pPr>
              <w:rPr>
                <w:rFonts w:ascii="Arial" w:hAnsi="Arial"/>
              </w:rPr>
            </w:pPr>
            <w:r w:rsidRPr="001E134D">
              <w:rPr>
                <w:rFonts w:ascii="Arial" w:hAnsi="Arial"/>
              </w:rPr>
              <w:t xml:space="preserve">Grade not reported to Registrar's office.  </w:t>
            </w:r>
          </w:p>
        </w:tc>
        <w:tc>
          <w:tcPr>
            <w:tcW w:w="1802" w:type="dxa"/>
            <w:gridSpan w:val="2"/>
          </w:tcPr>
          <w:p w:rsidR="001E134D" w:rsidRPr="001E134D" w:rsidRDefault="001E134D">
            <w:pPr>
              <w:jc w:val="center"/>
              <w:rPr>
                <w:rFonts w:ascii="Arial" w:hAnsi="Arial"/>
              </w:rPr>
            </w:pPr>
          </w:p>
        </w:tc>
      </w:tr>
      <w:tr w:rsidR="001E134D" w:rsidRPr="001E134D" w:rsidTr="001E134D">
        <w:tc>
          <w:tcPr>
            <w:tcW w:w="675" w:type="dxa"/>
          </w:tcPr>
          <w:p w:rsidR="001E134D" w:rsidRPr="001E134D" w:rsidRDefault="001E134D">
            <w:pPr>
              <w:rPr>
                <w:rFonts w:ascii="Arial" w:hAnsi="Arial"/>
              </w:rPr>
            </w:pPr>
          </w:p>
        </w:tc>
        <w:tc>
          <w:tcPr>
            <w:tcW w:w="1701" w:type="dxa"/>
            <w:hideMark/>
          </w:tcPr>
          <w:p w:rsidR="001E134D" w:rsidRPr="001E134D" w:rsidRDefault="001E134D">
            <w:pPr>
              <w:rPr>
                <w:rFonts w:ascii="Arial" w:hAnsi="Arial"/>
              </w:rPr>
            </w:pPr>
            <w:r w:rsidRPr="001E134D">
              <w:rPr>
                <w:rFonts w:ascii="Arial" w:hAnsi="Arial"/>
              </w:rPr>
              <w:t>W</w:t>
            </w:r>
          </w:p>
        </w:tc>
        <w:tc>
          <w:tcPr>
            <w:tcW w:w="4678" w:type="dxa"/>
            <w:hideMark/>
          </w:tcPr>
          <w:p w:rsidR="001E134D" w:rsidRPr="001E134D" w:rsidRDefault="001E134D">
            <w:pPr>
              <w:rPr>
                <w:rFonts w:ascii="Arial" w:hAnsi="Arial"/>
              </w:rPr>
            </w:pPr>
            <w:r w:rsidRPr="001E134D">
              <w:rPr>
                <w:rFonts w:ascii="Arial" w:hAnsi="Arial"/>
              </w:rPr>
              <w:t>Student has  withdrawn from the course without academic penalty</w:t>
            </w:r>
          </w:p>
        </w:tc>
        <w:tc>
          <w:tcPr>
            <w:tcW w:w="1802" w:type="dxa"/>
            <w:gridSpan w:val="2"/>
          </w:tcPr>
          <w:p w:rsidR="001E134D" w:rsidRPr="001E134D" w:rsidRDefault="001E134D">
            <w:pPr>
              <w:jc w:val="center"/>
              <w:rPr>
                <w:rFonts w:ascii="Arial" w:hAnsi="Arial"/>
              </w:rPr>
            </w:pPr>
          </w:p>
        </w:tc>
      </w:tr>
      <w:tr w:rsidR="001E134D" w:rsidRPr="001E134D" w:rsidTr="001E134D">
        <w:trPr>
          <w:cantSplit/>
        </w:trPr>
        <w:tc>
          <w:tcPr>
            <w:tcW w:w="675" w:type="dxa"/>
            <w:hideMark/>
          </w:tcPr>
          <w:p w:rsidR="001E134D" w:rsidRPr="001E134D" w:rsidRDefault="001E134D">
            <w:pPr>
              <w:rPr>
                <w:rFonts w:ascii="Arial" w:hAnsi="Arial"/>
                <w:b/>
              </w:rPr>
            </w:pPr>
            <w:r w:rsidRPr="001E134D">
              <w:rPr>
                <w:rFonts w:ascii="Arial" w:hAnsi="Arial"/>
                <w:b/>
              </w:rPr>
              <w:t>VI.</w:t>
            </w:r>
          </w:p>
        </w:tc>
        <w:tc>
          <w:tcPr>
            <w:tcW w:w="8181" w:type="dxa"/>
            <w:gridSpan w:val="4"/>
          </w:tcPr>
          <w:p w:rsidR="001E134D" w:rsidRPr="001E134D" w:rsidRDefault="001E134D">
            <w:pPr>
              <w:rPr>
                <w:rFonts w:ascii="Arial" w:hAnsi="Arial"/>
                <w:b/>
              </w:rPr>
            </w:pPr>
            <w:r w:rsidRPr="001E134D">
              <w:rPr>
                <w:rFonts w:ascii="Arial" w:hAnsi="Arial"/>
                <w:b/>
              </w:rPr>
              <w:t>SPECIAL NOTES:</w:t>
            </w:r>
          </w:p>
          <w:p w:rsidR="001E134D" w:rsidRPr="001E134D" w:rsidRDefault="001E134D">
            <w:pPr>
              <w:rPr>
                <w:rFonts w:ascii="Arial" w:hAnsi="Arial"/>
              </w:rPr>
            </w:pPr>
          </w:p>
        </w:tc>
      </w:tr>
      <w:tr w:rsidR="001E134D" w:rsidRPr="001E134D" w:rsidTr="001E134D">
        <w:trPr>
          <w:gridAfter w:val="1"/>
          <w:wAfter w:w="18" w:type="dxa"/>
          <w:cantSplit/>
        </w:trPr>
        <w:tc>
          <w:tcPr>
            <w:tcW w:w="8838" w:type="dxa"/>
            <w:gridSpan w:val="4"/>
          </w:tcPr>
          <w:p w:rsidR="001E134D" w:rsidRPr="001E134D" w:rsidRDefault="001E134D">
            <w:pPr>
              <w:rPr>
                <w:rFonts w:ascii="Arial" w:hAnsi="Arial"/>
              </w:rPr>
            </w:pPr>
            <w:r w:rsidRPr="001E134D">
              <w:rPr>
                <w:rFonts w:ascii="Arial" w:hAnsi="Arial"/>
                <w:u w:val="single"/>
              </w:rPr>
              <w:t>Course Outline Amendments</w:t>
            </w:r>
            <w:r w:rsidRPr="001E134D">
              <w:rPr>
                <w:rFonts w:ascii="Arial" w:hAnsi="Arial"/>
              </w:rPr>
              <w:t>:</w:t>
            </w:r>
          </w:p>
          <w:p w:rsidR="001E134D" w:rsidRPr="001E134D" w:rsidRDefault="001E134D">
            <w:pPr>
              <w:rPr>
                <w:rFonts w:ascii="Arial" w:hAnsi="Arial"/>
              </w:rPr>
            </w:pPr>
            <w:r w:rsidRPr="001E134D">
              <w:rPr>
                <w:rFonts w:ascii="Arial" w:hAnsi="Arial"/>
              </w:rPr>
              <w:t>The professor reserves the right to change the information contained in this course outline depending on the needs of the learner and the availability of resources.</w:t>
            </w:r>
          </w:p>
          <w:p w:rsidR="001E134D" w:rsidRPr="001E134D" w:rsidRDefault="001E134D">
            <w:pPr>
              <w:rPr>
                <w:rFonts w:ascii="Arial" w:hAnsi="Arial"/>
                <w:u w:val="single"/>
              </w:rPr>
            </w:pPr>
          </w:p>
        </w:tc>
      </w:tr>
      <w:tr w:rsidR="001E134D" w:rsidRPr="001E134D" w:rsidTr="001E134D">
        <w:trPr>
          <w:gridAfter w:val="1"/>
          <w:wAfter w:w="18" w:type="dxa"/>
          <w:cantSplit/>
        </w:trPr>
        <w:tc>
          <w:tcPr>
            <w:tcW w:w="8838" w:type="dxa"/>
            <w:gridSpan w:val="4"/>
          </w:tcPr>
          <w:p w:rsidR="001E134D" w:rsidRPr="001E134D" w:rsidRDefault="001E134D">
            <w:pPr>
              <w:rPr>
                <w:rFonts w:ascii="Arial" w:hAnsi="Arial"/>
              </w:rPr>
            </w:pPr>
            <w:r w:rsidRPr="001E134D">
              <w:rPr>
                <w:rFonts w:ascii="Arial" w:hAnsi="Arial"/>
                <w:u w:val="single"/>
              </w:rPr>
              <w:t>Retention of Course Outlines</w:t>
            </w:r>
            <w:r w:rsidRPr="001E134D">
              <w:rPr>
                <w:rFonts w:ascii="Arial" w:hAnsi="Arial"/>
              </w:rPr>
              <w:t>:</w:t>
            </w:r>
          </w:p>
          <w:p w:rsidR="001E134D" w:rsidRPr="001E134D" w:rsidRDefault="001E134D">
            <w:pPr>
              <w:rPr>
                <w:rFonts w:ascii="Arial" w:hAnsi="Arial"/>
              </w:rPr>
            </w:pPr>
            <w:r w:rsidRPr="001E134D">
              <w:rPr>
                <w:rFonts w:ascii="Arial" w:hAnsi="Arial"/>
              </w:rPr>
              <w:t>It is the responsibility of the student to retain all course outlines for possible future use in acquiring advanced standing at other postsecondary institutions.</w:t>
            </w:r>
          </w:p>
          <w:p w:rsidR="001E134D" w:rsidRPr="001E134D" w:rsidRDefault="001E134D">
            <w:pPr>
              <w:rPr>
                <w:rFonts w:ascii="Arial" w:hAnsi="Arial"/>
                <w:u w:val="single"/>
              </w:rPr>
            </w:pPr>
          </w:p>
        </w:tc>
      </w:tr>
      <w:tr w:rsidR="001E134D" w:rsidRPr="001E134D" w:rsidTr="001E134D">
        <w:trPr>
          <w:gridAfter w:val="1"/>
          <w:wAfter w:w="18" w:type="dxa"/>
          <w:cantSplit/>
        </w:trPr>
        <w:tc>
          <w:tcPr>
            <w:tcW w:w="8838" w:type="dxa"/>
            <w:gridSpan w:val="4"/>
          </w:tcPr>
          <w:p w:rsidR="001E134D" w:rsidRPr="001E134D" w:rsidRDefault="001E134D">
            <w:pPr>
              <w:rPr>
                <w:rFonts w:ascii="Arial" w:hAnsi="Arial"/>
                <w:b/>
              </w:rPr>
            </w:pPr>
            <w:r w:rsidRPr="001E134D">
              <w:rPr>
                <w:rFonts w:ascii="Arial" w:hAnsi="Arial"/>
                <w:u w:val="single"/>
              </w:rPr>
              <w:t>Prior Learning Assessment</w:t>
            </w:r>
            <w:r w:rsidRPr="001E134D">
              <w:rPr>
                <w:rFonts w:ascii="Arial" w:hAnsi="Arial"/>
                <w:b/>
              </w:rPr>
              <w:t>:</w:t>
            </w:r>
          </w:p>
          <w:p w:rsidR="001E134D" w:rsidRPr="001E134D" w:rsidRDefault="001E134D">
            <w:pPr>
              <w:rPr>
                <w:rFonts w:ascii="Arial" w:hAnsi="Arial" w:cs="Arial"/>
                <w:sz w:val="22"/>
                <w:szCs w:val="22"/>
              </w:rPr>
            </w:pPr>
            <w:r w:rsidRPr="001E134D">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1E134D">
              <w:rPr>
                <w:rFonts w:ascii="Arial" w:hAnsi="Arial" w:cs="Arial"/>
                <w:sz w:val="22"/>
                <w:szCs w:val="22"/>
              </w:rPr>
              <w:t>Please refer to the Student Academic Calendar of Events for the deadline date by which application must be made for advance standing.</w:t>
            </w:r>
          </w:p>
          <w:p w:rsidR="001E134D" w:rsidRPr="001E134D" w:rsidRDefault="001E134D">
            <w:pPr>
              <w:rPr>
                <w:rFonts w:ascii="Arial" w:hAnsi="Arial"/>
              </w:rPr>
            </w:pPr>
          </w:p>
          <w:p w:rsidR="001E134D" w:rsidRPr="001E134D" w:rsidRDefault="001E134D">
            <w:pPr>
              <w:rPr>
                <w:rFonts w:ascii="Arial" w:hAnsi="Arial"/>
              </w:rPr>
            </w:pPr>
            <w:r w:rsidRPr="001E134D">
              <w:rPr>
                <w:rFonts w:ascii="Arial" w:hAnsi="Arial"/>
              </w:rPr>
              <w:t>Credit for prior learning will also be given upon successful completion of a challenge exam or portfolio.</w:t>
            </w:r>
          </w:p>
          <w:p w:rsidR="001E134D" w:rsidRPr="001E134D" w:rsidRDefault="001E134D">
            <w:pPr>
              <w:rPr>
                <w:rFonts w:ascii="Arial" w:hAnsi="Arial"/>
              </w:rPr>
            </w:pPr>
          </w:p>
          <w:p w:rsidR="001E134D" w:rsidRPr="001E134D" w:rsidRDefault="001E134D">
            <w:pPr>
              <w:rPr>
                <w:rFonts w:ascii="Arial" w:hAnsi="Arial"/>
              </w:rPr>
            </w:pPr>
            <w:r w:rsidRPr="001E134D">
              <w:rPr>
                <w:rFonts w:ascii="Arial" w:hAnsi="Arial"/>
              </w:rPr>
              <w:t>Substitute course information is available in the Registrar's office.</w:t>
            </w:r>
          </w:p>
          <w:p w:rsidR="001E134D" w:rsidRPr="001E134D" w:rsidRDefault="001E134D">
            <w:pPr>
              <w:rPr>
                <w:rFonts w:ascii="Arial" w:hAnsi="Arial"/>
                <w:u w:val="single"/>
              </w:rPr>
            </w:pPr>
          </w:p>
        </w:tc>
      </w:tr>
      <w:tr w:rsidR="001E134D" w:rsidRPr="001E134D" w:rsidTr="001E134D">
        <w:trPr>
          <w:gridAfter w:val="1"/>
          <w:wAfter w:w="18" w:type="dxa"/>
          <w:cantSplit/>
        </w:trPr>
        <w:tc>
          <w:tcPr>
            <w:tcW w:w="8838" w:type="dxa"/>
            <w:gridSpan w:val="4"/>
          </w:tcPr>
          <w:p w:rsidR="001E134D" w:rsidRPr="001E134D" w:rsidRDefault="001E134D">
            <w:pPr>
              <w:rPr>
                <w:rFonts w:ascii="Arial" w:hAnsi="Arial"/>
              </w:rPr>
            </w:pPr>
            <w:r w:rsidRPr="001E134D">
              <w:rPr>
                <w:rFonts w:ascii="Arial" w:hAnsi="Arial"/>
                <w:u w:val="single"/>
              </w:rPr>
              <w:lastRenderedPageBreak/>
              <w:t>Disability Services</w:t>
            </w:r>
            <w:r w:rsidRPr="001E134D">
              <w:rPr>
                <w:rFonts w:ascii="Arial" w:hAnsi="Arial"/>
              </w:rPr>
              <w:t>:</w:t>
            </w:r>
          </w:p>
          <w:p w:rsidR="001E134D" w:rsidRPr="001E134D" w:rsidRDefault="001E134D">
            <w:pPr>
              <w:rPr>
                <w:rFonts w:ascii="Arial" w:hAnsi="Arial"/>
              </w:rPr>
            </w:pPr>
            <w:r w:rsidRPr="001E134D">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1E134D" w:rsidRPr="001E134D" w:rsidRDefault="001E134D">
            <w:pPr>
              <w:rPr>
                <w:rFonts w:ascii="Arial" w:hAnsi="Arial"/>
              </w:rPr>
            </w:pPr>
          </w:p>
        </w:tc>
      </w:tr>
      <w:tr w:rsidR="001E134D" w:rsidRPr="001E134D" w:rsidTr="001E134D">
        <w:trPr>
          <w:gridAfter w:val="1"/>
          <w:wAfter w:w="18" w:type="dxa"/>
          <w:cantSplit/>
        </w:trPr>
        <w:tc>
          <w:tcPr>
            <w:tcW w:w="8838" w:type="dxa"/>
            <w:gridSpan w:val="4"/>
          </w:tcPr>
          <w:p w:rsidR="001E134D" w:rsidRPr="001E134D" w:rsidRDefault="001E134D">
            <w:pPr>
              <w:rPr>
                <w:rFonts w:ascii="Arial" w:hAnsi="Arial"/>
                <w:u w:val="single"/>
              </w:rPr>
            </w:pPr>
            <w:r w:rsidRPr="001E134D">
              <w:rPr>
                <w:rFonts w:ascii="Arial" w:hAnsi="Arial"/>
                <w:u w:val="single"/>
              </w:rPr>
              <w:t>Communication:</w:t>
            </w:r>
          </w:p>
          <w:p w:rsidR="001E134D" w:rsidRPr="001E134D" w:rsidRDefault="001E134D">
            <w:pPr>
              <w:rPr>
                <w:color w:val="0000FF"/>
                <w:szCs w:val="24"/>
                <w:lang w:val="en-CA" w:eastAsia="en-CA"/>
              </w:rPr>
            </w:pPr>
            <w:r w:rsidRPr="001E134D">
              <w:rPr>
                <w:rFonts w:ascii="Arial" w:hAnsi="Arial" w:cs="Arial"/>
                <w:szCs w:val="24"/>
                <w:lang w:val="en-CA" w:eastAsia="en-CA"/>
              </w:rPr>
              <w:t xml:space="preserve">The College considers </w:t>
            </w:r>
            <w:proofErr w:type="spellStart"/>
            <w:r w:rsidRPr="001E134D">
              <w:rPr>
                <w:rFonts w:ascii="Arial" w:hAnsi="Arial" w:cs="Arial"/>
                <w:b/>
                <w:bCs/>
                <w:i/>
                <w:iCs/>
                <w:szCs w:val="24"/>
                <w:lang w:val="en-CA" w:eastAsia="en-CA"/>
              </w:rPr>
              <w:t>WebCT</w:t>
            </w:r>
            <w:proofErr w:type="spellEnd"/>
            <w:r w:rsidRPr="001E134D">
              <w:rPr>
                <w:rFonts w:ascii="Arial" w:hAnsi="Arial" w:cs="Arial"/>
                <w:b/>
                <w:bCs/>
                <w:i/>
                <w:iCs/>
                <w:szCs w:val="24"/>
                <w:lang w:val="en-CA" w:eastAsia="en-CA"/>
              </w:rPr>
              <w:t>/</w:t>
            </w:r>
            <w:proofErr w:type="spellStart"/>
            <w:r w:rsidRPr="001E134D">
              <w:rPr>
                <w:rFonts w:ascii="Arial" w:hAnsi="Arial" w:cs="Arial"/>
                <w:b/>
                <w:bCs/>
                <w:i/>
                <w:iCs/>
                <w:szCs w:val="24"/>
                <w:lang w:val="en-CA" w:eastAsia="en-CA"/>
              </w:rPr>
              <w:t>LMS</w:t>
            </w:r>
            <w:proofErr w:type="spellEnd"/>
            <w:r w:rsidRPr="001E134D">
              <w:rPr>
                <w:rFonts w:ascii="Arial" w:hAnsi="Arial" w:cs="Arial"/>
                <w:b/>
                <w:bCs/>
                <w:i/>
                <w:iCs/>
                <w:szCs w:val="24"/>
                <w:lang w:val="en-CA" w:eastAsia="en-CA"/>
              </w:rPr>
              <w:t> </w:t>
            </w:r>
            <w:r w:rsidRPr="001E134D">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1E134D">
              <w:rPr>
                <w:rFonts w:ascii="Arial" w:hAnsi="Arial" w:cs="Arial"/>
                <w:b/>
                <w:bCs/>
                <w:i/>
                <w:iCs/>
                <w:szCs w:val="24"/>
                <w:lang w:val="en-CA" w:eastAsia="en-CA"/>
              </w:rPr>
              <w:t>Learning Management System</w:t>
            </w:r>
            <w:r w:rsidRPr="001E134D">
              <w:rPr>
                <w:rFonts w:ascii="Arial" w:hAnsi="Arial" w:cs="Arial"/>
                <w:szCs w:val="24"/>
                <w:lang w:val="en-CA" w:eastAsia="en-CA"/>
              </w:rPr>
              <w:t xml:space="preserve"> communication tool</w:t>
            </w:r>
            <w:r w:rsidRPr="001E134D">
              <w:rPr>
                <w:rFonts w:ascii="Arial" w:hAnsi="Arial" w:cs="Arial"/>
                <w:color w:val="0000FF"/>
                <w:sz w:val="20"/>
                <w:lang w:val="en-CA" w:eastAsia="en-CA"/>
              </w:rPr>
              <w:t>.</w:t>
            </w:r>
          </w:p>
          <w:p w:rsidR="001E134D" w:rsidRPr="001E134D" w:rsidRDefault="001E134D">
            <w:pPr>
              <w:rPr>
                <w:rFonts w:ascii="Arial" w:hAnsi="Arial"/>
                <w:u w:val="single"/>
              </w:rPr>
            </w:pPr>
          </w:p>
        </w:tc>
      </w:tr>
      <w:tr w:rsidR="001E134D" w:rsidRPr="001E134D" w:rsidTr="001E134D">
        <w:trPr>
          <w:gridAfter w:val="1"/>
          <w:wAfter w:w="18" w:type="dxa"/>
          <w:cantSplit/>
        </w:trPr>
        <w:tc>
          <w:tcPr>
            <w:tcW w:w="8838" w:type="dxa"/>
            <w:gridSpan w:val="4"/>
          </w:tcPr>
          <w:p w:rsidR="001E134D" w:rsidRPr="001E134D" w:rsidRDefault="001E134D">
            <w:pPr>
              <w:rPr>
                <w:rFonts w:ascii="Arial" w:hAnsi="Arial"/>
              </w:rPr>
            </w:pPr>
            <w:r w:rsidRPr="001E134D">
              <w:rPr>
                <w:rFonts w:ascii="Arial" w:hAnsi="Arial"/>
                <w:u w:val="single"/>
              </w:rPr>
              <w:t>Plagiarism</w:t>
            </w:r>
            <w:r w:rsidRPr="001E134D">
              <w:rPr>
                <w:rFonts w:ascii="Arial" w:hAnsi="Arial"/>
              </w:rPr>
              <w:t>:</w:t>
            </w:r>
          </w:p>
          <w:p w:rsidR="001E134D" w:rsidRPr="001E134D" w:rsidRDefault="001E134D">
            <w:pPr>
              <w:pStyle w:val="Default"/>
              <w:rPr>
                <w:lang w:eastAsia="en-US"/>
              </w:rPr>
            </w:pPr>
            <w:r w:rsidRPr="001E134D">
              <w:rPr>
                <w:lang w:eastAsia="en-US"/>
              </w:rPr>
              <w:t xml:space="preserve">Students should refer to the definition of “academic dishonesty” in </w:t>
            </w:r>
            <w:r w:rsidRPr="001E134D">
              <w:rPr>
                <w:i/>
                <w:lang w:eastAsia="en-US"/>
              </w:rPr>
              <w:t>Student Code of Conduct</w:t>
            </w:r>
            <w:r w:rsidRPr="001E134D">
              <w:rPr>
                <w:lang w:eastAsia="en-US"/>
              </w:rPr>
              <w:t>.  A professor/instructor may assign a sanction as defined below, or make recommendations to the Academic Chair for disposition of the matter. The professor/instructor may (</w:t>
            </w:r>
            <w:proofErr w:type="spellStart"/>
            <w:r w:rsidRPr="001E134D">
              <w:rPr>
                <w:lang w:eastAsia="en-US"/>
              </w:rPr>
              <w:t>i</w:t>
            </w:r>
            <w:proofErr w:type="spellEnd"/>
            <w:r w:rsidRPr="001E134D">
              <w:rPr>
                <w:lang w:eastAsia="en-US"/>
              </w:rPr>
              <w:t>)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rsidR="001E134D" w:rsidRPr="001E134D" w:rsidRDefault="001E134D">
            <w:pPr>
              <w:rPr>
                <w:rFonts w:ascii="Arial" w:hAnsi="Arial"/>
              </w:rPr>
            </w:pPr>
          </w:p>
        </w:tc>
      </w:tr>
      <w:tr w:rsidR="001E134D" w:rsidRPr="001E134D" w:rsidTr="001E134D">
        <w:trPr>
          <w:gridAfter w:val="1"/>
          <w:wAfter w:w="18" w:type="dxa"/>
          <w:cantSplit/>
        </w:trPr>
        <w:tc>
          <w:tcPr>
            <w:tcW w:w="8838" w:type="dxa"/>
            <w:gridSpan w:val="4"/>
            <w:hideMark/>
          </w:tcPr>
          <w:p w:rsidR="001E134D" w:rsidRPr="001E134D" w:rsidRDefault="001E134D">
            <w:pPr>
              <w:rPr>
                <w:rFonts w:ascii="Arial" w:hAnsi="Arial" w:cs="Arial"/>
                <w:szCs w:val="24"/>
                <w:u w:val="single"/>
              </w:rPr>
            </w:pPr>
            <w:r w:rsidRPr="001E134D">
              <w:rPr>
                <w:rFonts w:ascii="Arial" w:hAnsi="Arial" w:cs="Arial"/>
                <w:szCs w:val="24"/>
                <w:u w:val="single"/>
              </w:rPr>
              <w:t>Student Portal:</w:t>
            </w:r>
          </w:p>
          <w:p w:rsidR="001E134D" w:rsidRPr="001E134D" w:rsidRDefault="001E134D">
            <w:pPr>
              <w:rPr>
                <w:i/>
                <w:sz w:val="20"/>
              </w:rPr>
            </w:pPr>
            <w:r w:rsidRPr="001E134D">
              <w:rPr>
                <w:rFonts w:ascii="Arial" w:hAnsi="Arial" w:cs="Arial"/>
                <w:szCs w:val="24"/>
              </w:rPr>
              <w:t xml:space="preserve">The Sault College portal allows you to view all your student information in one place. </w:t>
            </w:r>
            <w:proofErr w:type="spellStart"/>
            <w:proofErr w:type="gramStart"/>
            <w:r w:rsidRPr="001E134D">
              <w:rPr>
                <w:rFonts w:ascii="Arial" w:hAnsi="Arial" w:cs="Arial"/>
                <w:b/>
                <w:szCs w:val="24"/>
              </w:rPr>
              <w:t>mysaultcollege</w:t>
            </w:r>
            <w:proofErr w:type="spellEnd"/>
            <w:proofErr w:type="gramEnd"/>
            <w:r w:rsidRPr="001E134D">
              <w:rPr>
                <w:rFonts w:ascii="Arial" w:hAnsi="Arial" w:cs="Arial"/>
                <w:b/>
                <w:szCs w:val="24"/>
              </w:rPr>
              <w:t xml:space="preserve"> </w:t>
            </w:r>
            <w:r w:rsidRPr="001E134D">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1E134D">
              <w:rPr>
                <w:rFonts w:ascii="Arial" w:hAnsi="Arial" w:cs="Arial"/>
                <w:szCs w:val="24"/>
              </w:rPr>
              <w:t>LMS</w:t>
            </w:r>
            <w:proofErr w:type="spellEnd"/>
            <w:r w:rsidRPr="001E134D">
              <w:rPr>
                <w:rFonts w:ascii="Arial" w:hAnsi="Arial" w:cs="Arial"/>
                <w:szCs w:val="24"/>
              </w:rPr>
              <w:t xml:space="preserve">), and much more.  Go to </w:t>
            </w:r>
            <w:hyperlink r:id="rId8" w:history="1">
              <w:r w:rsidRPr="001E134D">
                <w:rPr>
                  <w:rStyle w:val="Hyperlink"/>
                  <w:rFonts w:ascii="Arial" w:hAnsi="Arial" w:cs="Arial"/>
                  <w:szCs w:val="24"/>
                </w:rPr>
                <w:t>https://my.saultcollege.ca</w:t>
              </w:r>
            </w:hyperlink>
            <w:r w:rsidRPr="001E134D">
              <w:rPr>
                <w:rFonts w:ascii="Arial" w:hAnsi="Arial" w:cs="Arial"/>
                <w:szCs w:val="24"/>
              </w:rPr>
              <w:t>.</w:t>
            </w:r>
          </w:p>
          <w:p w:rsidR="001E134D" w:rsidRPr="001E134D" w:rsidRDefault="001E134D">
            <w:pPr>
              <w:rPr>
                <w:rFonts w:ascii="Arial" w:hAnsi="Arial" w:cs="Arial"/>
                <w:b/>
                <w:i/>
                <w:iCs/>
                <w:color w:val="000000"/>
                <w:szCs w:val="24"/>
              </w:rPr>
            </w:pPr>
            <w:r w:rsidRPr="001E134D">
              <w:rPr>
                <w:i/>
                <w:sz w:val="20"/>
              </w:rPr>
              <w:t xml:space="preserve"> </w:t>
            </w:r>
          </w:p>
        </w:tc>
      </w:tr>
      <w:tr w:rsidR="001E134D" w:rsidRPr="001E134D" w:rsidTr="001E134D">
        <w:trPr>
          <w:gridAfter w:val="1"/>
          <w:wAfter w:w="18" w:type="dxa"/>
          <w:cantSplit/>
        </w:trPr>
        <w:tc>
          <w:tcPr>
            <w:tcW w:w="8838" w:type="dxa"/>
            <w:gridSpan w:val="4"/>
          </w:tcPr>
          <w:p w:rsidR="001E134D" w:rsidRPr="001E134D" w:rsidRDefault="001E134D">
            <w:pPr>
              <w:rPr>
                <w:rFonts w:ascii="Arial" w:hAnsi="Arial" w:cs="Arial"/>
                <w:szCs w:val="24"/>
                <w:u w:val="single"/>
                <w:lang w:eastAsia="en-CA"/>
              </w:rPr>
            </w:pPr>
            <w:r w:rsidRPr="001E134D">
              <w:rPr>
                <w:rFonts w:ascii="Arial" w:hAnsi="Arial" w:cs="Arial"/>
                <w:szCs w:val="24"/>
                <w:u w:val="single"/>
                <w:lang w:eastAsia="en-CA"/>
              </w:rPr>
              <w:lastRenderedPageBreak/>
              <w:t>Electronic Devices in the Classroom:</w:t>
            </w:r>
          </w:p>
          <w:p w:rsidR="001E134D" w:rsidRPr="001E134D" w:rsidRDefault="001E134D">
            <w:pPr>
              <w:rPr>
                <w:rFonts w:ascii="Arial" w:hAnsi="Arial" w:cs="Arial"/>
                <w:szCs w:val="24"/>
                <w:lang w:eastAsia="en-CA"/>
              </w:rPr>
            </w:pPr>
            <w:r w:rsidRPr="001E134D">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1E134D">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1E134D">
              <w:rPr>
                <w:rFonts w:ascii="Arial" w:hAnsi="Arial" w:cs="Arial"/>
                <w:szCs w:val="24"/>
                <w:lang w:eastAsia="en-CA"/>
              </w:rPr>
              <w:t xml:space="preserve"> </w:t>
            </w:r>
          </w:p>
          <w:p w:rsidR="001E134D" w:rsidRPr="001E134D" w:rsidRDefault="001E134D">
            <w:pPr>
              <w:rPr>
                <w:rFonts w:ascii="Arial" w:hAnsi="Arial" w:cs="Arial"/>
                <w:b/>
                <w:i/>
                <w:iCs/>
                <w:color w:val="000000"/>
                <w:szCs w:val="24"/>
              </w:rPr>
            </w:pPr>
          </w:p>
        </w:tc>
      </w:tr>
      <w:tr w:rsidR="001E134D" w:rsidRPr="001E134D" w:rsidTr="001E134D">
        <w:trPr>
          <w:gridAfter w:val="1"/>
          <w:wAfter w:w="18" w:type="dxa"/>
          <w:cantSplit/>
        </w:trPr>
        <w:tc>
          <w:tcPr>
            <w:tcW w:w="8838" w:type="dxa"/>
            <w:gridSpan w:val="4"/>
          </w:tcPr>
          <w:p w:rsidR="001E134D" w:rsidRPr="001E134D" w:rsidRDefault="001E134D">
            <w:pPr>
              <w:rPr>
                <w:rFonts w:ascii="Arial" w:hAnsi="Arial" w:cs="Arial"/>
                <w:szCs w:val="24"/>
                <w:u w:val="single"/>
              </w:rPr>
            </w:pPr>
            <w:r w:rsidRPr="001E134D">
              <w:rPr>
                <w:rFonts w:ascii="Arial" w:hAnsi="Arial" w:cs="Arial"/>
                <w:szCs w:val="24"/>
                <w:u w:val="single"/>
              </w:rPr>
              <w:t>Attendance:</w:t>
            </w:r>
          </w:p>
          <w:p w:rsidR="001E134D" w:rsidRPr="001E134D" w:rsidRDefault="001E134D">
            <w:pPr>
              <w:rPr>
                <w:rFonts w:ascii="Arial" w:hAnsi="Arial" w:cs="Arial"/>
                <w:szCs w:val="24"/>
              </w:rPr>
            </w:pPr>
            <w:r w:rsidRPr="001E134D">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1E134D">
              <w:rPr>
                <w:rFonts w:ascii="Arial" w:hAnsi="Arial" w:cs="Arial"/>
                <w:i/>
                <w:szCs w:val="24"/>
              </w:rPr>
              <w:t xml:space="preserve">It is the departmental policy that once the classroom door has been closed, the learning process has begun.  Late arrivers will may not </w:t>
            </w:r>
            <w:proofErr w:type="gramStart"/>
            <w:r w:rsidRPr="001E134D">
              <w:rPr>
                <w:rFonts w:ascii="Arial" w:hAnsi="Arial" w:cs="Arial"/>
                <w:i/>
                <w:szCs w:val="24"/>
              </w:rPr>
              <w:t>be  granted</w:t>
            </w:r>
            <w:proofErr w:type="gramEnd"/>
            <w:r w:rsidRPr="001E134D">
              <w:rPr>
                <w:rFonts w:ascii="Arial" w:hAnsi="Arial" w:cs="Arial"/>
                <w:i/>
                <w:szCs w:val="24"/>
              </w:rPr>
              <w:t xml:space="preserve"> admission to the room.</w:t>
            </w:r>
          </w:p>
          <w:p w:rsidR="001E134D" w:rsidRPr="001E134D" w:rsidRDefault="001E134D">
            <w:pPr>
              <w:rPr>
                <w:rFonts w:ascii="Arial" w:hAnsi="Arial"/>
              </w:rPr>
            </w:pPr>
          </w:p>
        </w:tc>
      </w:tr>
      <w:tr w:rsidR="001E134D" w:rsidRPr="001E134D" w:rsidTr="001E134D">
        <w:trPr>
          <w:gridAfter w:val="1"/>
          <w:wAfter w:w="18" w:type="dxa"/>
          <w:cantSplit/>
        </w:trPr>
        <w:tc>
          <w:tcPr>
            <w:tcW w:w="8838" w:type="dxa"/>
            <w:gridSpan w:val="4"/>
          </w:tcPr>
          <w:p w:rsidR="001E134D" w:rsidRPr="001E134D" w:rsidRDefault="001E134D">
            <w:pPr>
              <w:rPr>
                <w:rFonts w:ascii="Arial" w:hAnsi="Arial" w:cs="Arial"/>
                <w:szCs w:val="24"/>
                <w:u w:val="single"/>
              </w:rPr>
            </w:pPr>
            <w:r w:rsidRPr="001E134D">
              <w:rPr>
                <w:rFonts w:ascii="Arial" w:hAnsi="Arial" w:cs="Arial"/>
                <w:szCs w:val="24"/>
                <w:u w:val="single"/>
              </w:rPr>
              <w:t>Tuition Default:</w:t>
            </w:r>
          </w:p>
          <w:p w:rsidR="001E134D" w:rsidRPr="001E134D" w:rsidRDefault="001E134D">
            <w:pPr>
              <w:rPr>
                <w:rFonts w:ascii="Arial" w:hAnsi="Arial" w:cs="Arial"/>
                <w:iCs/>
                <w:szCs w:val="24"/>
              </w:rPr>
            </w:pPr>
            <w:r w:rsidRPr="001E134D">
              <w:rPr>
                <w:rFonts w:ascii="Arial" w:hAnsi="Arial" w:cs="Arial"/>
                <w:szCs w:val="24"/>
              </w:rPr>
              <w:t>Stu</w:t>
            </w:r>
            <w:r w:rsidRPr="001E134D">
              <w:rPr>
                <w:rFonts w:ascii="Arial" w:hAnsi="Arial" w:cs="Arial"/>
                <w:iCs/>
                <w:szCs w:val="24"/>
              </w:rPr>
              <w:t xml:space="preserve">dents who have defaulted on the payment of tuition (tuition has not been paid in full, payments were not deferred or payment plan not </w:t>
            </w:r>
            <w:proofErr w:type="spellStart"/>
            <w:r w:rsidRPr="001E134D">
              <w:rPr>
                <w:rFonts w:ascii="Arial" w:hAnsi="Arial" w:cs="Arial"/>
                <w:iCs/>
                <w:szCs w:val="24"/>
              </w:rPr>
              <w:t>honoured</w:t>
            </w:r>
            <w:proofErr w:type="spellEnd"/>
            <w:r w:rsidRPr="001E134D">
              <w:rPr>
                <w:rFonts w:ascii="Arial" w:hAnsi="Arial" w:cs="Arial"/>
                <w:iCs/>
                <w:szCs w:val="24"/>
              </w:rPr>
              <w:t xml:space="preserve">) as </w:t>
            </w:r>
            <w:bookmarkStart w:id="0" w:name="Dropdown2"/>
            <w:r w:rsidRPr="001E134D">
              <w:rPr>
                <w:rFonts w:ascii="Arial" w:hAnsi="Arial" w:cs="Arial"/>
                <w:iCs/>
                <w:szCs w:val="24"/>
              </w:rPr>
              <w:t xml:space="preserve">of the first week of </w:t>
            </w:r>
            <w:bookmarkEnd w:id="0"/>
            <w:proofErr w:type="gramStart"/>
            <w:r w:rsidRPr="001E134D">
              <w:rPr>
                <w:rFonts w:ascii="Arial" w:hAnsi="Arial" w:cs="Arial"/>
                <w:i/>
                <w:iCs/>
                <w:szCs w:val="24"/>
              </w:rPr>
              <w:t xml:space="preserve">November </w:t>
            </w:r>
            <w:r w:rsidRPr="001E134D">
              <w:rPr>
                <w:rFonts w:ascii="Arial" w:hAnsi="Arial" w:cs="Arial"/>
                <w:iCs/>
                <w:szCs w:val="24"/>
              </w:rPr>
              <w:t xml:space="preserve"> will</w:t>
            </w:r>
            <w:proofErr w:type="gramEnd"/>
            <w:r w:rsidRPr="001E134D">
              <w:rPr>
                <w:rFonts w:ascii="Arial" w:hAnsi="Arial" w:cs="Arial"/>
                <w:iCs/>
                <w:szCs w:val="24"/>
              </w:rPr>
              <w:t xml:space="preserve">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1E134D" w:rsidRPr="001E134D" w:rsidRDefault="001E134D">
            <w:pPr>
              <w:rPr>
                <w:rFonts w:ascii="Arial" w:hAnsi="Arial" w:cs="Arial"/>
                <w:szCs w:val="24"/>
                <w:u w:val="single"/>
                <w:lang w:eastAsia="en-CA"/>
              </w:rPr>
            </w:pPr>
          </w:p>
        </w:tc>
      </w:tr>
      <w:tr w:rsidR="001E134D" w:rsidRPr="001E134D" w:rsidTr="001E134D">
        <w:trPr>
          <w:gridAfter w:val="1"/>
          <w:wAfter w:w="18" w:type="dxa"/>
          <w:cantSplit/>
        </w:trPr>
        <w:tc>
          <w:tcPr>
            <w:tcW w:w="8838" w:type="dxa"/>
            <w:gridSpan w:val="4"/>
          </w:tcPr>
          <w:p w:rsidR="001E134D" w:rsidRPr="001E134D" w:rsidRDefault="001E134D">
            <w:pPr>
              <w:rPr>
                <w:rFonts w:ascii="Arial" w:hAnsi="Arial"/>
                <w:b/>
              </w:rPr>
            </w:pPr>
            <w:r w:rsidRPr="001E134D">
              <w:rPr>
                <w:rFonts w:ascii="Arial" w:hAnsi="Arial"/>
                <w:b/>
              </w:rPr>
              <w:lastRenderedPageBreak/>
              <w:t>PLEASE NOTE:</w:t>
            </w:r>
          </w:p>
          <w:p w:rsidR="001E134D" w:rsidRPr="001E134D" w:rsidRDefault="001E134D">
            <w:pPr>
              <w:rPr>
                <w:rFonts w:ascii="Arial" w:hAnsi="Arial"/>
                <w:b/>
              </w:rPr>
            </w:pPr>
          </w:p>
          <w:p w:rsidR="001E134D" w:rsidRPr="001E134D" w:rsidRDefault="001E134D" w:rsidP="00525A8D">
            <w:pPr>
              <w:numPr>
                <w:ilvl w:val="0"/>
                <w:numId w:val="19"/>
              </w:numPr>
              <w:rPr>
                <w:rFonts w:ascii="Arial" w:hAnsi="Arial"/>
              </w:rPr>
            </w:pPr>
            <w:r w:rsidRPr="001E134D">
              <w:rPr>
                <w:rFonts w:ascii="Arial" w:hAnsi="Arial"/>
              </w:rPr>
              <w:t xml:space="preserve">Five (5) plant identification tests will be given for a total of 50% of the course grade.  </w:t>
            </w:r>
          </w:p>
          <w:p w:rsidR="001E134D" w:rsidRPr="001E134D" w:rsidRDefault="001E134D" w:rsidP="00525A8D">
            <w:pPr>
              <w:numPr>
                <w:ilvl w:val="0"/>
                <w:numId w:val="19"/>
              </w:numPr>
              <w:rPr>
                <w:rFonts w:ascii="Arial" w:hAnsi="Arial"/>
              </w:rPr>
            </w:pPr>
            <w:r w:rsidRPr="001E134D">
              <w:rPr>
                <w:rFonts w:ascii="Arial" w:hAnsi="Arial"/>
              </w:rPr>
              <w:t xml:space="preserve">The student’s best 4 identification tests will be averaged towards their final grade.  </w:t>
            </w:r>
          </w:p>
          <w:p w:rsidR="001E134D" w:rsidRPr="001E134D" w:rsidRDefault="001E134D" w:rsidP="00525A8D">
            <w:pPr>
              <w:numPr>
                <w:ilvl w:val="0"/>
                <w:numId w:val="20"/>
              </w:numPr>
              <w:rPr>
                <w:rFonts w:ascii="Arial" w:hAnsi="Arial"/>
              </w:rPr>
            </w:pPr>
            <w:r w:rsidRPr="001E134D">
              <w:rPr>
                <w:rFonts w:ascii="Arial" w:hAnsi="Arial"/>
              </w:rPr>
              <w:t xml:space="preserve">Students must attend </w:t>
            </w:r>
            <w:r w:rsidRPr="001E134D">
              <w:rPr>
                <w:rFonts w:ascii="Arial" w:hAnsi="Arial"/>
                <w:b/>
                <w:bCs/>
                <w:sz w:val="28"/>
              </w:rPr>
              <w:t>80%</w:t>
            </w:r>
            <w:r w:rsidRPr="001E134D">
              <w:rPr>
                <w:rFonts w:ascii="Arial" w:hAnsi="Arial"/>
              </w:rPr>
              <w:t xml:space="preserve"> of the scheduled class time to receive </w:t>
            </w:r>
            <w:proofErr w:type="gramStart"/>
            <w:r w:rsidRPr="001E134D">
              <w:rPr>
                <w:rFonts w:ascii="Arial" w:hAnsi="Arial"/>
              </w:rPr>
              <w:t>a  D</w:t>
            </w:r>
            <w:proofErr w:type="gramEnd"/>
            <w:r w:rsidRPr="001E134D">
              <w:rPr>
                <w:rFonts w:ascii="Arial" w:hAnsi="Arial"/>
              </w:rPr>
              <w:t xml:space="preserve"> grade or better.  Attendance will be taken approximately 15 -30 minutes after the start of class. Field trips are not optional.  A student who misses </w:t>
            </w:r>
            <w:r w:rsidRPr="001E134D">
              <w:rPr>
                <w:rFonts w:ascii="Arial" w:hAnsi="Arial"/>
                <w:b/>
                <w:bCs/>
                <w:sz w:val="28"/>
              </w:rPr>
              <w:t>3</w:t>
            </w:r>
            <w:r w:rsidRPr="001E134D">
              <w:rPr>
                <w:rFonts w:ascii="Arial" w:hAnsi="Arial"/>
              </w:rPr>
              <w:t xml:space="preserve"> or more field trips may be asked to repeat the entire course.</w:t>
            </w:r>
          </w:p>
          <w:p w:rsidR="001E134D" w:rsidRPr="001E134D" w:rsidRDefault="001E134D" w:rsidP="00525A8D">
            <w:pPr>
              <w:numPr>
                <w:ilvl w:val="0"/>
                <w:numId w:val="19"/>
              </w:numPr>
              <w:rPr>
                <w:rFonts w:ascii="Arial" w:hAnsi="Arial"/>
              </w:rPr>
            </w:pPr>
            <w:proofErr w:type="gramStart"/>
            <w:r w:rsidRPr="001E134D">
              <w:rPr>
                <w:rFonts w:ascii="Arial" w:hAnsi="Arial"/>
              </w:rPr>
              <w:t>appropriate</w:t>
            </w:r>
            <w:proofErr w:type="gramEnd"/>
            <w:r w:rsidRPr="001E134D">
              <w:rPr>
                <w:rFonts w:ascii="Arial" w:hAnsi="Arial"/>
              </w:rPr>
              <w:t xml:space="preserve"> clothing and safety equipment when on outdoor scheduled field exercises.  This will normally include a hard hat, safety boots and a raincoat in wet weather.   A student who comes prepared for an outdoor exercise in shoes will be marked absent and will not attend the class and this includes writing tests given in the outdoors.   </w:t>
            </w:r>
          </w:p>
          <w:p w:rsidR="001E134D" w:rsidRPr="001E134D" w:rsidRDefault="001E134D" w:rsidP="00525A8D">
            <w:pPr>
              <w:numPr>
                <w:ilvl w:val="0"/>
                <w:numId w:val="19"/>
              </w:numPr>
              <w:rPr>
                <w:rFonts w:ascii="Arial" w:hAnsi="Arial"/>
              </w:rPr>
            </w:pPr>
            <w:r w:rsidRPr="001E134D">
              <w:rPr>
                <w:rFonts w:ascii="Arial" w:hAnsi="Arial"/>
              </w:rPr>
              <w:t xml:space="preserve">Any student who in the judgement of the instructor behaves inappropriately in scheduled classes or copies the work of another student without the instructor’s permission, will be subject to all the terms and conditions in the student’s rights and responsibilities hand book and may after, reviewing the situation with the instructor, be asked to leave the course with an F grade.   </w:t>
            </w:r>
          </w:p>
          <w:p w:rsidR="001E134D" w:rsidRPr="001E134D" w:rsidRDefault="001E134D">
            <w:pPr>
              <w:rPr>
                <w:rFonts w:ascii="Arial" w:hAnsi="Arial"/>
              </w:rPr>
            </w:pPr>
          </w:p>
          <w:p w:rsidR="001E134D" w:rsidRPr="001E134D" w:rsidRDefault="001E134D">
            <w:pPr>
              <w:rPr>
                <w:rFonts w:ascii="Arial" w:hAnsi="Arial"/>
              </w:rPr>
            </w:pPr>
          </w:p>
        </w:tc>
      </w:tr>
      <w:tr w:rsidR="001E134D" w:rsidRPr="001E134D" w:rsidTr="001E134D">
        <w:trPr>
          <w:gridAfter w:val="1"/>
          <w:wAfter w:w="18" w:type="dxa"/>
          <w:cantSplit/>
        </w:trPr>
        <w:tc>
          <w:tcPr>
            <w:tcW w:w="8838" w:type="dxa"/>
            <w:gridSpan w:val="4"/>
          </w:tcPr>
          <w:p w:rsidR="001E134D" w:rsidRPr="001E134D" w:rsidRDefault="001E134D">
            <w:pPr>
              <w:rPr>
                <w:rFonts w:ascii="Arial" w:hAnsi="Arial"/>
                <w:sz w:val="28"/>
              </w:rPr>
            </w:pPr>
            <w:r w:rsidRPr="001E134D">
              <w:rPr>
                <w:rFonts w:ascii="Arial" w:hAnsi="Arial"/>
                <w:sz w:val="28"/>
              </w:rPr>
              <w:t xml:space="preserve">Classes will start exactly on time according to the class schedule. </w:t>
            </w:r>
            <w:proofErr w:type="gramStart"/>
            <w:r w:rsidRPr="001E134D">
              <w:rPr>
                <w:rFonts w:ascii="Arial" w:hAnsi="Arial"/>
                <w:sz w:val="28"/>
              </w:rPr>
              <w:t>Students  who</w:t>
            </w:r>
            <w:proofErr w:type="gramEnd"/>
            <w:r w:rsidRPr="001E134D">
              <w:rPr>
                <w:rFonts w:ascii="Arial" w:hAnsi="Arial"/>
                <w:sz w:val="28"/>
              </w:rPr>
              <w:t xml:space="preserve"> are late for class  and as a result  miss a field trip will be expected to complete the work on their own at their own expense.  </w:t>
            </w:r>
          </w:p>
          <w:p w:rsidR="001E134D" w:rsidRPr="001E134D" w:rsidRDefault="001E134D">
            <w:pPr>
              <w:rPr>
                <w:rFonts w:ascii="Arial" w:hAnsi="Arial"/>
              </w:rPr>
            </w:pPr>
            <w:r w:rsidRPr="001E134D">
              <w:rPr>
                <w:rFonts w:ascii="Arial" w:hAnsi="Arial"/>
              </w:rPr>
              <w:t xml:space="preserve">There are no scheduled </w:t>
            </w:r>
            <w:proofErr w:type="gramStart"/>
            <w:r w:rsidRPr="001E134D">
              <w:rPr>
                <w:rFonts w:ascii="Arial" w:hAnsi="Arial"/>
              </w:rPr>
              <w:t>rewrite  exams</w:t>
            </w:r>
            <w:proofErr w:type="gramEnd"/>
            <w:r w:rsidRPr="001E134D">
              <w:rPr>
                <w:rFonts w:ascii="Arial" w:hAnsi="Arial"/>
              </w:rPr>
              <w:t xml:space="preserve">  or tests in this course.</w:t>
            </w:r>
          </w:p>
          <w:p w:rsidR="001E134D" w:rsidRPr="001E134D" w:rsidRDefault="001E134D">
            <w:pPr>
              <w:rPr>
                <w:rFonts w:ascii="Arial" w:hAnsi="Arial"/>
              </w:rPr>
            </w:pPr>
            <w:r w:rsidRPr="001E134D">
              <w:rPr>
                <w:rFonts w:ascii="Arial" w:hAnsi="Arial"/>
              </w:rPr>
              <w:t xml:space="preserve">Students are expected to use </w:t>
            </w:r>
            <w:proofErr w:type="gramStart"/>
            <w:r w:rsidRPr="001E134D">
              <w:rPr>
                <w:rFonts w:ascii="Arial" w:hAnsi="Arial"/>
              </w:rPr>
              <w:t>college  provided</w:t>
            </w:r>
            <w:proofErr w:type="gramEnd"/>
            <w:r w:rsidRPr="001E134D">
              <w:rPr>
                <w:rFonts w:ascii="Arial" w:hAnsi="Arial"/>
              </w:rPr>
              <w:t xml:space="preserve">  transportation to attend  field  trips . According to official college policy “students are NOT permitted to drive other students to travel destinations”.</w:t>
            </w:r>
          </w:p>
          <w:p w:rsidR="001E134D" w:rsidRPr="001E134D" w:rsidRDefault="001E134D">
            <w:pPr>
              <w:rPr>
                <w:rFonts w:ascii="Arial" w:hAnsi="Arial"/>
              </w:rPr>
            </w:pPr>
            <w:r w:rsidRPr="001E134D">
              <w:rPr>
                <w:rFonts w:ascii="Arial" w:hAnsi="Arial"/>
              </w:rPr>
              <w:t>Overlap  in scheduling with other courses is not permitted</w:t>
            </w:r>
          </w:p>
          <w:p w:rsidR="001E134D" w:rsidRPr="001E134D" w:rsidRDefault="001E134D">
            <w:pPr>
              <w:rPr>
                <w:rFonts w:ascii="Arial" w:hAnsi="Arial"/>
              </w:rPr>
            </w:pPr>
            <w:r w:rsidRPr="001E134D">
              <w:rPr>
                <w:rFonts w:ascii="Arial" w:hAnsi="Arial"/>
              </w:rPr>
              <w:t>Students must attend 80%   or more of the scheduled class time to receive a D grade or higher in the course.</w:t>
            </w:r>
          </w:p>
          <w:p w:rsidR="001E134D" w:rsidRPr="001E134D" w:rsidRDefault="001E134D">
            <w:pPr>
              <w:rPr>
                <w:rFonts w:ascii="Arial" w:hAnsi="Arial"/>
              </w:rPr>
            </w:pPr>
            <w:r w:rsidRPr="001E134D">
              <w:rPr>
                <w:rFonts w:ascii="Arial" w:hAnsi="Arial"/>
              </w:rPr>
              <w:t>Outdoor field trips are scheduled classes.</w:t>
            </w:r>
          </w:p>
          <w:p w:rsidR="001E134D" w:rsidRPr="001E134D" w:rsidRDefault="001E134D">
            <w:pPr>
              <w:rPr>
                <w:rFonts w:ascii="Arial" w:hAnsi="Arial"/>
              </w:rPr>
            </w:pPr>
            <w:r w:rsidRPr="001E134D">
              <w:rPr>
                <w:rFonts w:ascii="Arial" w:hAnsi="Arial"/>
              </w:rPr>
              <w:t xml:space="preserve">Students must wear safety equipment while in the field unless the instructor indicates it is not required. Safety </w:t>
            </w:r>
            <w:proofErr w:type="gramStart"/>
            <w:r w:rsidRPr="001E134D">
              <w:rPr>
                <w:rFonts w:ascii="Arial" w:hAnsi="Arial"/>
              </w:rPr>
              <w:t>equipment  includes</w:t>
            </w:r>
            <w:proofErr w:type="gramEnd"/>
            <w:r w:rsidRPr="001E134D">
              <w:rPr>
                <w:rFonts w:ascii="Arial" w:hAnsi="Arial"/>
              </w:rPr>
              <w:t xml:space="preserve"> as a minimum safety boots ,hard hat and high visibility vest .  The instructor may insist </w:t>
            </w:r>
            <w:proofErr w:type="gramStart"/>
            <w:r w:rsidRPr="001E134D">
              <w:rPr>
                <w:rFonts w:ascii="Arial" w:hAnsi="Arial"/>
              </w:rPr>
              <w:t>that  additional</w:t>
            </w:r>
            <w:proofErr w:type="gramEnd"/>
            <w:r w:rsidRPr="001E134D">
              <w:rPr>
                <w:rFonts w:ascii="Arial" w:hAnsi="Arial"/>
              </w:rPr>
              <w:t xml:space="preserve"> safety equipment be used depending   on  conditions.   </w:t>
            </w:r>
          </w:p>
          <w:p w:rsidR="001E134D" w:rsidRPr="001E134D" w:rsidRDefault="001E134D">
            <w:pPr>
              <w:rPr>
                <w:rFonts w:ascii="Arial" w:hAnsi="Arial"/>
              </w:rPr>
            </w:pPr>
          </w:p>
        </w:tc>
      </w:tr>
    </w:tbl>
    <w:p w:rsidR="00334D69" w:rsidRPr="001E134D" w:rsidRDefault="00334D69">
      <w:pPr>
        <w:tabs>
          <w:tab w:val="center" w:pos="4560"/>
        </w:tabs>
        <w:rPr>
          <w:rFonts w:ascii="Arial" w:hAnsi="Arial" w:cs="Arial"/>
          <w:i/>
          <w:sz w:val="22"/>
          <w:lang w:val="en-GB"/>
        </w:rPr>
      </w:pPr>
    </w:p>
    <w:p w:rsidR="001A25CC" w:rsidRPr="001E134D" w:rsidRDefault="001A25CC" w:rsidP="00F54571">
      <w:pPr>
        <w:pStyle w:val="EnvelopeReturn"/>
        <w:rPr>
          <w:lang w:val="en-GB"/>
        </w:rPr>
      </w:pPr>
    </w:p>
    <w:p w:rsidR="001A25CC" w:rsidRPr="001E134D" w:rsidRDefault="001A25CC">
      <w:pPr>
        <w:rPr>
          <w:rFonts w:ascii="Arial" w:hAnsi="Arial"/>
          <w:lang w:val="en-GB"/>
        </w:rPr>
      </w:pPr>
      <w:r w:rsidRPr="001E134D">
        <w:rPr>
          <w:lang w:val="en-GB"/>
        </w:rPr>
        <w:br w:type="page"/>
      </w:r>
    </w:p>
    <w:p w:rsidR="00E00818" w:rsidRPr="001E134D" w:rsidRDefault="00E00818" w:rsidP="00F54571">
      <w:pPr>
        <w:pStyle w:val="EnvelopeReturn"/>
        <w:rPr>
          <w:b/>
          <w:lang w:val="en-GB"/>
        </w:rPr>
      </w:pPr>
      <w:proofErr w:type="spellStart"/>
      <w:r w:rsidRPr="001E134D">
        <w:rPr>
          <w:b/>
          <w:lang w:val="en-GB"/>
        </w:rPr>
        <w:lastRenderedPageBreak/>
        <w:t>CICE</w:t>
      </w:r>
      <w:proofErr w:type="spellEnd"/>
      <w:r w:rsidRPr="001E134D">
        <w:rPr>
          <w:b/>
          <w:lang w:val="en-GB"/>
        </w:rPr>
        <w:t xml:space="preserve"> Modifications:</w:t>
      </w:r>
    </w:p>
    <w:p w:rsidR="00E00818" w:rsidRPr="001E134D" w:rsidRDefault="00E00818" w:rsidP="00E00818">
      <w:pPr>
        <w:pStyle w:val="Heading1"/>
        <w:rPr>
          <w:rFonts w:ascii="Arial" w:hAnsi="Arial" w:cs="Arial"/>
          <w:sz w:val="22"/>
        </w:rPr>
      </w:pPr>
      <w:r w:rsidRPr="001E134D">
        <w:rPr>
          <w:rFonts w:ascii="Arial" w:hAnsi="Arial" w:cs="Arial"/>
          <w:sz w:val="22"/>
        </w:rPr>
        <w:t>Preparation and Participation</w:t>
      </w:r>
    </w:p>
    <w:p w:rsidR="00E00818" w:rsidRPr="001E134D" w:rsidRDefault="00E00818" w:rsidP="00E00818">
      <w:pPr>
        <w:widowControl w:val="0"/>
        <w:rPr>
          <w:rFonts w:ascii="Arial" w:hAnsi="Arial" w:cs="Arial"/>
          <w:sz w:val="20"/>
          <w:lang w:val="en-GB"/>
        </w:rPr>
      </w:pPr>
    </w:p>
    <w:p w:rsidR="00E00818" w:rsidRPr="001E134D" w:rsidRDefault="00E00818" w:rsidP="00E00818">
      <w:pPr>
        <w:widowControl w:val="0"/>
        <w:numPr>
          <w:ilvl w:val="0"/>
          <w:numId w:val="1"/>
        </w:numPr>
        <w:tabs>
          <w:tab w:val="clear" w:pos="360"/>
          <w:tab w:val="num" w:pos="720"/>
        </w:tabs>
        <w:ind w:left="720"/>
        <w:rPr>
          <w:rFonts w:ascii="Arial" w:hAnsi="Arial" w:cs="Arial"/>
          <w:sz w:val="20"/>
          <w:lang w:val="en-GB"/>
        </w:rPr>
      </w:pPr>
      <w:r w:rsidRPr="001E134D">
        <w:rPr>
          <w:rFonts w:ascii="Arial" w:hAnsi="Arial" w:cs="Arial"/>
          <w:sz w:val="20"/>
          <w:lang w:val="en-GB"/>
        </w:rPr>
        <w:t>A Learning Specialist will attend class with the student(s) to assist with inclusion in the class and to take notes.</w:t>
      </w:r>
    </w:p>
    <w:p w:rsidR="00E00818" w:rsidRPr="001E134D" w:rsidRDefault="00E00818" w:rsidP="00E00818">
      <w:pPr>
        <w:widowControl w:val="0"/>
        <w:numPr>
          <w:ilvl w:val="0"/>
          <w:numId w:val="1"/>
        </w:numPr>
        <w:tabs>
          <w:tab w:val="clear" w:pos="360"/>
          <w:tab w:val="num" w:pos="720"/>
        </w:tabs>
        <w:ind w:left="720"/>
        <w:rPr>
          <w:rFonts w:ascii="Arial" w:hAnsi="Arial" w:cs="Arial"/>
          <w:sz w:val="20"/>
          <w:lang w:val="en-GB"/>
        </w:rPr>
      </w:pPr>
      <w:r w:rsidRPr="001E134D">
        <w:rPr>
          <w:rFonts w:ascii="Arial" w:hAnsi="Arial" w:cs="Arial"/>
          <w:sz w:val="20"/>
          <w:lang w:val="en-GB"/>
        </w:rPr>
        <w:t>Students will receive support in and outside of the classroom (i.e. tutoring, assistance with homework and assignments, preparation for exams, tests and quizzes.)</w:t>
      </w:r>
    </w:p>
    <w:p w:rsidR="00E00818" w:rsidRPr="001E134D" w:rsidRDefault="00E00818" w:rsidP="00E00818">
      <w:pPr>
        <w:widowControl w:val="0"/>
        <w:numPr>
          <w:ilvl w:val="0"/>
          <w:numId w:val="1"/>
        </w:numPr>
        <w:tabs>
          <w:tab w:val="clear" w:pos="360"/>
          <w:tab w:val="num" w:pos="720"/>
        </w:tabs>
        <w:ind w:left="720"/>
        <w:rPr>
          <w:rFonts w:ascii="Arial" w:hAnsi="Arial" w:cs="Arial"/>
          <w:sz w:val="20"/>
          <w:lang w:val="en-GB"/>
        </w:rPr>
      </w:pPr>
      <w:r w:rsidRPr="001E134D">
        <w:rPr>
          <w:rFonts w:ascii="Arial" w:hAnsi="Arial" w:cs="Arial"/>
          <w:sz w:val="20"/>
          <w:lang w:val="en-GB"/>
        </w:rPr>
        <w:t>Study notes will be geared to test content and style which will match with modified learning outcomes.</w:t>
      </w:r>
    </w:p>
    <w:p w:rsidR="00E00818" w:rsidRPr="001E134D" w:rsidRDefault="00E00818" w:rsidP="00E00818">
      <w:pPr>
        <w:widowControl w:val="0"/>
        <w:numPr>
          <w:ilvl w:val="0"/>
          <w:numId w:val="1"/>
        </w:numPr>
        <w:tabs>
          <w:tab w:val="clear" w:pos="360"/>
          <w:tab w:val="num" w:pos="720"/>
        </w:tabs>
        <w:ind w:left="720"/>
        <w:rPr>
          <w:rFonts w:ascii="Arial" w:hAnsi="Arial" w:cs="Arial"/>
          <w:sz w:val="20"/>
        </w:rPr>
      </w:pPr>
      <w:r w:rsidRPr="001E134D">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Pr="001E134D" w:rsidRDefault="00E00818" w:rsidP="00E00818">
      <w:pPr>
        <w:widowControl w:val="0"/>
        <w:rPr>
          <w:rFonts w:ascii="Arial" w:hAnsi="Arial" w:cs="Arial"/>
          <w:sz w:val="20"/>
        </w:rPr>
      </w:pPr>
    </w:p>
    <w:p w:rsidR="00E00818" w:rsidRPr="001E134D" w:rsidRDefault="00E00818" w:rsidP="00525A8D">
      <w:pPr>
        <w:widowControl w:val="0"/>
        <w:numPr>
          <w:ilvl w:val="0"/>
          <w:numId w:val="6"/>
        </w:numPr>
        <w:rPr>
          <w:rFonts w:ascii="Arial" w:hAnsi="Arial" w:cs="Arial"/>
          <w:b/>
          <w:sz w:val="22"/>
          <w:lang w:val="en-GB"/>
        </w:rPr>
      </w:pPr>
      <w:r w:rsidRPr="001E134D">
        <w:rPr>
          <w:rFonts w:ascii="Arial" w:hAnsi="Arial" w:cs="Arial"/>
          <w:b/>
          <w:sz w:val="22"/>
          <w:lang w:val="en-GB"/>
        </w:rPr>
        <w:t>Tests may be modified in the following ways:</w:t>
      </w:r>
    </w:p>
    <w:p w:rsidR="00E00818" w:rsidRPr="001E134D" w:rsidRDefault="00E00818" w:rsidP="00E00818">
      <w:pPr>
        <w:widowControl w:val="0"/>
        <w:rPr>
          <w:rFonts w:ascii="Arial" w:hAnsi="Arial" w:cs="Arial"/>
          <w:sz w:val="20"/>
          <w:lang w:val="en-GB"/>
        </w:rPr>
      </w:pPr>
    </w:p>
    <w:p w:rsidR="00E00818" w:rsidRPr="001E134D" w:rsidRDefault="00E00818" w:rsidP="00E00818">
      <w:pPr>
        <w:widowControl w:val="0"/>
        <w:numPr>
          <w:ilvl w:val="0"/>
          <w:numId w:val="2"/>
        </w:numPr>
        <w:rPr>
          <w:rFonts w:ascii="Arial" w:hAnsi="Arial" w:cs="Arial"/>
          <w:sz w:val="20"/>
          <w:lang w:val="en-GB"/>
        </w:rPr>
      </w:pPr>
      <w:r w:rsidRPr="001E134D">
        <w:rPr>
          <w:rFonts w:ascii="Arial" w:hAnsi="Arial" w:cs="Arial"/>
          <w:sz w:val="20"/>
          <w:lang w:val="en-GB"/>
        </w:rPr>
        <w:t>Tests, which require essay answers, may be modified to short answers.</w:t>
      </w:r>
    </w:p>
    <w:p w:rsidR="00E00818" w:rsidRPr="001E134D" w:rsidRDefault="00E00818" w:rsidP="00E00818">
      <w:pPr>
        <w:widowControl w:val="0"/>
        <w:numPr>
          <w:ilvl w:val="0"/>
          <w:numId w:val="2"/>
        </w:numPr>
        <w:rPr>
          <w:rFonts w:ascii="Arial" w:hAnsi="Arial" w:cs="Arial"/>
          <w:sz w:val="20"/>
          <w:lang w:val="en-GB"/>
        </w:rPr>
      </w:pPr>
      <w:r w:rsidRPr="001E134D">
        <w:rPr>
          <w:rFonts w:ascii="Arial" w:hAnsi="Arial" w:cs="Arial"/>
          <w:sz w:val="20"/>
          <w:lang w:val="en-GB"/>
        </w:rPr>
        <w:t xml:space="preserve">Short answer questions may be changed to multiple </w:t>
      </w:r>
      <w:proofErr w:type="gramStart"/>
      <w:r w:rsidRPr="001E134D">
        <w:rPr>
          <w:rFonts w:ascii="Arial" w:hAnsi="Arial" w:cs="Arial"/>
          <w:sz w:val="20"/>
          <w:lang w:val="en-GB"/>
        </w:rPr>
        <w:t>choice</w:t>
      </w:r>
      <w:proofErr w:type="gramEnd"/>
      <w:r w:rsidRPr="001E134D">
        <w:rPr>
          <w:rFonts w:ascii="Arial" w:hAnsi="Arial" w:cs="Arial"/>
          <w:sz w:val="20"/>
          <w:lang w:val="en-GB"/>
        </w:rPr>
        <w:t xml:space="preserve"> or the question may be simplified so the answer will reflect a basic understanding.</w:t>
      </w:r>
    </w:p>
    <w:p w:rsidR="00E00818" w:rsidRPr="001E134D" w:rsidRDefault="00E00818" w:rsidP="00E00818">
      <w:pPr>
        <w:widowControl w:val="0"/>
        <w:numPr>
          <w:ilvl w:val="0"/>
          <w:numId w:val="2"/>
        </w:numPr>
        <w:rPr>
          <w:rFonts w:ascii="Arial" w:hAnsi="Arial" w:cs="Arial"/>
          <w:sz w:val="20"/>
          <w:lang w:val="en-GB"/>
        </w:rPr>
      </w:pPr>
      <w:r w:rsidRPr="001E134D">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Pr="001E134D" w:rsidRDefault="00E00818" w:rsidP="00E00818">
      <w:pPr>
        <w:widowControl w:val="0"/>
        <w:numPr>
          <w:ilvl w:val="0"/>
          <w:numId w:val="2"/>
        </w:numPr>
        <w:rPr>
          <w:rFonts w:ascii="Arial" w:hAnsi="Arial" w:cs="Arial"/>
          <w:sz w:val="20"/>
          <w:lang w:val="en-GB"/>
        </w:rPr>
      </w:pPr>
      <w:r w:rsidRPr="001E134D">
        <w:rPr>
          <w:rFonts w:ascii="Arial" w:hAnsi="Arial" w:cs="Arial"/>
          <w:sz w:val="20"/>
          <w:lang w:val="en-GB"/>
        </w:rPr>
        <w:t xml:space="preserve">Tests in the T/F or multiple choice </w:t>
      </w:r>
      <w:proofErr w:type="gramStart"/>
      <w:r w:rsidRPr="001E134D">
        <w:rPr>
          <w:rFonts w:ascii="Arial" w:hAnsi="Arial" w:cs="Arial"/>
          <w:sz w:val="20"/>
          <w:lang w:val="en-GB"/>
        </w:rPr>
        <w:t>format</w:t>
      </w:r>
      <w:proofErr w:type="gramEnd"/>
      <w:r w:rsidRPr="001E134D">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Pr="001E134D" w:rsidRDefault="00E00818" w:rsidP="00E00818">
      <w:pPr>
        <w:widowControl w:val="0"/>
        <w:rPr>
          <w:rFonts w:ascii="Arial" w:hAnsi="Arial" w:cs="Arial"/>
          <w:sz w:val="20"/>
          <w:lang w:val="en-GB"/>
        </w:rPr>
      </w:pPr>
    </w:p>
    <w:p w:rsidR="00E00818" w:rsidRPr="001E134D" w:rsidRDefault="00E00818" w:rsidP="00E00818">
      <w:pPr>
        <w:widowControl w:val="0"/>
        <w:numPr>
          <w:ilvl w:val="0"/>
          <w:numId w:val="3"/>
        </w:numPr>
        <w:rPr>
          <w:rFonts w:ascii="Arial" w:hAnsi="Arial" w:cs="Arial"/>
          <w:b/>
          <w:sz w:val="22"/>
          <w:lang w:val="en-GB"/>
        </w:rPr>
      </w:pPr>
      <w:r w:rsidRPr="001E134D">
        <w:rPr>
          <w:rFonts w:ascii="Arial" w:hAnsi="Arial" w:cs="Arial"/>
          <w:b/>
          <w:sz w:val="22"/>
          <w:lang w:val="en-GB"/>
        </w:rPr>
        <w:t xml:space="preserve">Tests will be written in </w:t>
      </w:r>
      <w:proofErr w:type="spellStart"/>
      <w:r w:rsidRPr="001E134D">
        <w:rPr>
          <w:rFonts w:ascii="Arial" w:hAnsi="Arial" w:cs="Arial"/>
          <w:b/>
          <w:sz w:val="22"/>
          <w:lang w:val="en-GB"/>
        </w:rPr>
        <w:t>CICE</w:t>
      </w:r>
      <w:proofErr w:type="spellEnd"/>
      <w:r w:rsidRPr="001E134D">
        <w:rPr>
          <w:rFonts w:ascii="Arial" w:hAnsi="Arial" w:cs="Arial"/>
          <w:b/>
          <w:sz w:val="22"/>
          <w:lang w:val="en-GB"/>
        </w:rPr>
        <w:t xml:space="preserve"> office with assistance from a Learning Specialist.</w:t>
      </w:r>
    </w:p>
    <w:p w:rsidR="00E00818" w:rsidRPr="001E134D" w:rsidRDefault="00E00818" w:rsidP="00E00818">
      <w:pPr>
        <w:widowControl w:val="0"/>
        <w:rPr>
          <w:rFonts w:ascii="Arial" w:hAnsi="Arial" w:cs="Arial"/>
          <w:sz w:val="20"/>
          <w:lang w:val="en-GB"/>
        </w:rPr>
      </w:pPr>
    </w:p>
    <w:p w:rsidR="00E00818" w:rsidRPr="001E134D" w:rsidRDefault="00E00818" w:rsidP="00E00818">
      <w:pPr>
        <w:widowControl w:val="0"/>
        <w:tabs>
          <w:tab w:val="left" w:pos="360"/>
        </w:tabs>
        <w:rPr>
          <w:rFonts w:ascii="Arial" w:hAnsi="Arial" w:cs="Arial"/>
          <w:b/>
          <w:i/>
          <w:sz w:val="22"/>
          <w:lang w:val="en-GB"/>
        </w:rPr>
      </w:pPr>
      <w:r w:rsidRPr="001E134D">
        <w:rPr>
          <w:rFonts w:ascii="Arial" w:hAnsi="Arial" w:cs="Arial"/>
          <w:sz w:val="22"/>
          <w:lang w:val="en-GB"/>
        </w:rPr>
        <w:tab/>
      </w:r>
      <w:r w:rsidRPr="001E134D">
        <w:rPr>
          <w:rFonts w:ascii="Arial" w:hAnsi="Arial" w:cs="Arial"/>
          <w:b/>
          <w:i/>
          <w:sz w:val="22"/>
          <w:lang w:val="en-GB"/>
        </w:rPr>
        <w:t>The Learning Specialist may:</w:t>
      </w:r>
    </w:p>
    <w:p w:rsidR="00E00818" w:rsidRPr="001E134D" w:rsidRDefault="00E00818" w:rsidP="00E00818">
      <w:pPr>
        <w:widowControl w:val="0"/>
        <w:numPr>
          <w:ilvl w:val="12"/>
          <w:numId w:val="0"/>
        </w:numPr>
        <w:ind w:left="720" w:hanging="720"/>
        <w:rPr>
          <w:rFonts w:ascii="Arial" w:hAnsi="Arial" w:cs="Arial"/>
          <w:sz w:val="20"/>
          <w:lang w:val="en-GB"/>
        </w:rPr>
      </w:pPr>
    </w:p>
    <w:p w:rsidR="00E00818" w:rsidRPr="001E134D" w:rsidRDefault="00E00818" w:rsidP="00525A8D">
      <w:pPr>
        <w:widowControl w:val="0"/>
        <w:numPr>
          <w:ilvl w:val="0"/>
          <w:numId w:val="8"/>
        </w:numPr>
        <w:rPr>
          <w:rFonts w:ascii="Arial" w:hAnsi="Arial" w:cs="Arial"/>
          <w:sz w:val="20"/>
          <w:lang w:val="en-GB"/>
        </w:rPr>
      </w:pPr>
      <w:r w:rsidRPr="001E134D">
        <w:rPr>
          <w:rFonts w:ascii="Arial" w:hAnsi="Arial" w:cs="Arial"/>
          <w:sz w:val="20"/>
          <w:lang w:val="en-GB"/>
        </w:rPr>
        <w:t>Read the test question to the student.</w:t>
      </w:r>
    </w:p>
    <w:p w:rsidR="00E00818" w:rsidRPr="001E134D" w:rsidRDefault="00E00818" w:rsidP="00525A8D">
      <w:pPr>
        <w:widowControl w:val="0"/>
        <w:numPr>
          <w:ilvl w:val="0"/>
          <w:numId w:val="8"/>
        </w:numPr>
        <w:rPr>
          <w:rFonts w:ascii="Arial" w:hAnsi="Arial" w:cs="Arial"/>
          <w:sz w:val="20"/>
          <w:lang w:val="en-GB"/>
        </w:rPr>
      </w:pPr>
      <w:r w:rsidRPr="001E134D">
        <w:rPr>
          <w:rFonts w:ascii="Arial" w:hAnsi="Arial" w:cs="Arial"/>
          <w:sz w:val="20"/>
          <w:lang w:val="en-GB"/>
        </w:rPr>
        <w:t>Paraphrase the test question without revealing any key words or definitions.</w:t>
      </w:r>
    </w:p>
    <w:p w:rsidR="00E00818" w:rsidRPr="001E134D" w:rsidRDefault="00E00818" w:rsidP="00525A8D">
      <w:pPr>
        <w:widowControl w:val="0"/>
        <w:numPr>
          <w:ilvl w:val="0"/>
          <w:numId w:val="8"/>
        </w:numPr>
        <w:rPr>
          <w:rFonts w:ascii="Arial" w:hAnsi="Arial" w:cs="Arial"/>
          <w:sz w:val="20"/>
          <w:lang w:val="en-GB"/>
        </w:rPr>
      </w:pPr>
      <w:r w:rsidRPr="001E134D">
        <w:rPr>
          <w:rFonts w:ascii="Arial" w:hAnsi="Arial" w:cs="Arial"/>
          <w:sz w:val="20"/>
          <w:lang w:val="en-GB"/>
        </w:rPr>
        <w:t>Transcribe the student’s verbal answer.</w:t>
      </w:r>
    </w:p>
    <w:p w:rsidR="00E00818" w:rsidRPr="001E134D" w:rsidRDefault="00E00818" w:rsidP="00525A8D">
      <w:pPr>
        <w:widowControl w:val="0"/>
        <w:numPr>
          <w:ilvl w:val="0"/>
          <w:numId w:val="8"/>
        </w:numPr>
        <w:rPr>
          <w:rFonts w:ascii="Arial" w:hAnsi="Arial" w:cs="Arial"/>
          <w:sz w:val="20"/>
        </w:rPr>
      </w:pPr>
      <w:r w:rsidRPr="001E134D">
        <w:rPr>
          <w:rFonts w:ascii="Arial" w:hAnsi="Arial" w:cs="Arial"/>
          <w:sz w:val="20"/>
          <w:lang w:val="en-GB"/>
        </w:rPr>
        <w:t>Test length may be reduced and time allowed to complete test may be increased.</w:t>
      </w:r>
    </w:p>
    <w:p w:rsidR="00E00818" w:rsidRPr="001E134D" w:rsidRDefault="00E00818" w:rsidP="00E00818">
      <w:pPr>
        <w:rPr>
          <w:rFonts w:ascii="Arial" w:hAnsi="Arial" w:cs="Arial"/>
          <w:sz w:val="20"/>
        </w:rPr>
      </w:pPr>
    </w:p>
    <w:p w:rsidR="00E00818" w:rsidRPr="001E134D" w:rsidRDefault="00E00818" w:rsidP="00E00818">
      <w:pPr>
        <w:numPr>
          <w:ilvl w:val="0"/>
          <w:numId w:val="3"/>
        </w:numPr>
        <w:rPr>
          <w:rFonts w:ascii="Arial" w:hAnsi="Arial" w:cs="Arial"/>
          <w:b/>
          <w:iCs/>
          <w:sz w:val="22"/>
        </w:rPr>
      </w:pPr>
      <w:r w:rsidRPr="001E134D">
        <w:rPr>
          <w:rFonts w:ascii="Arial" w:hAnsi="Arial" w:cs="Arial"/>
          <w:b/>
          <w:iCs/>
          <w:sz w:val="22"/>
        </w:rPr>
        <w:t xml:space="preserve">Assignments </w:t>
      </w:r>
      <w:r w:rsidRPr="001E134D">
        <w:rPr>
          <w:rFonts w:ascii="Arial" w:hAnsi="Arial" w:cs="Arial"/>
          <w:b/>
          <w:sz w:val="22"/>
          <w:lang w:val="en-GB"/>
        </w:rPr>
        <w:t>may be modified in the following ways:</w:t>
      </w:r>
    </w:p>
    <w:p w:rsidR="00E00818" w:rsidRPr="001E134D" w:rsidRDefault="00E00818" w:rsidP="00E00818">
      <w:pPr>
        <w:rPr>
          <w:rFonts w:ascii="Arial" w:hAnsi="Arial" w:cs="Arial"/>
          <w:b/>
          <w:iCs/>
          <w:sz w:val="20"/>
        </w:rPr>
      </w:pPr>
    </w:p>
    <w:p w:rsidR="00E00818" w:rsidRPr="001E134D" w:rsidRDefault="00E00818" w:rsidP="00525A8D">
      <w:pPr>
        <w:numPr>
          <w:ilvl w:val="0"/>
          <w:numId w:val="4"/>
        </w:numPr>
        <w:rPr>
          <w:rFonts w:ascii="Arial" w:hAnsi="Arial" w:cs="Arial"/>
          <w:sz w:val="20"/>
        </w:rPr>
      </w:pPr>
      <w:r w:rsidRPr="001E134D">
        <w:rPr>
          <w:rFonts w:ascii="Arial" w:hAnsi="Arial" w:cs="Arial"/>
          <w:sz w:val="20"/>
        </w:rPr>
        <w:t>Assignments may be modified by reducing the amount of information required while maintaining general concepts.</w:t>
      </w:r>
    </w:p>
    <w:p w:rsidR="00E00818" w:rsidRPr="001E134D" w:rsidRDefault="00E00818" w:rsidP="00525A8D">
      <w:pPr>
        <w:numPr>
          <w:ilvl w:val="0"/>
          <w:numId w:val="4"/>
        </w:numPr>
        <w:rPr>
          <w:rFonts w:ascii="Arial" w:hAnsi="Arial" w:cs="Arial"/>
          <w:sz w:val="20"/>
        </w:rPr>
      </w:pPr>
      <w:r w:rsidRPr="001E134D">
        <w:rPr>
          <w:rFonts w:ascii="Arial" w:hAnsi="Arial" w:cs="Arial"/>
          <w:sz w:val="20"/>
        </w:rPr>
        <w:t>Some assignments may be eliminated depending on the number of assignments required in the particular course.</w:t>
      </w:r>
    </w:p>
    <w:p w:rsidR="00E00818" w:rsidRPr="001E134D" w:rsidRDefault="00E00818" w:rsidP="00E00818">
      <w:pPr>
        <w:rPr>
          <w:rFonts w:ascii="Arial" w:hAnsi="Arial" w:cs="Arial"/>
          <w:sz w:val="20"/>
        </w:rPr>
      </w:pPr>
    </w:p>
    <w:p w:rsidR="00E00818" w:rsidRPr="001E134D" w:rsidRDefault="00E00818" w:rsidP="00E00818">
      <w:pPr>
        <w:ind w:left="360"/>
        <w:rPr>
          <w:rFonts w:ascii="Arial" w:hAnsi="Arial" w:cs="Arial"/>
          <w:b/>
          <w:i/>
          <w:sz w:val="22"/>
          <w:lang w:val="en-GB"/>
        </w:rPr>
      </w:pPr>
      <w:r w:rsidRPr="001E134D">
        <w:rPr>
          <w:rFonts w:ascii="Arial" w:hAnsi="Arial" w:cs="Arial"/>
          <w:b/>
          <w:i/>
          <w:sz w:val="22"/>
          <w:lang w:val="en-GB"/>
        </w:rPr>
        <w:t>The Learning Specialist may:</w:t>
      </w:r>
    </w:p>
    <w:p w:rsidR="00E00818" w:rsidRPr="001E134D" w:rsidRDefault="00E00818" w:rsidP="00E00818">
      <w:pPr>
        <w:rPr>
          <w:rFonts w:ascii="Arial" w:hAnsi="Arial" w:cs="Arial"/>
          <w:bCs/>
          <w:iCs/>
          <w:sz w:val="20"/>
          <w:lang w:val="en-GB"/>
        </w:rPr>
      </w:pPr>
    </w:p>
    <w:p w:rsidR="00E00818" w:rsidRPr="001E134D" w:rsidRDefault="00E00818" w:rsidP="00525A8D">
      <w:pPr>
        <w:numPr>
          <w:ilvl w:val="0"/>
          <w:numId w:val="7"/>
        </w:numPr>
        <w:rPr>
          <w:rFonts w:ascii="Arial" w:hAnsi="Arial" w:cs="Arial"/>
          <w:bCs/>
          <w:iCs/>
          <w:sz w:val="20"/>
          <w:lang w:val="en-GB"/>
        </w:rPr>
      </w:pPr>
      <w:r w:rsidRPr="001E134D">
        <w:rPr>
          <w:rFonts w:ascii="Arial" w:hAnsi="Arial" w:cs="Arial"/>
          <w:bCs/>
          <w:iCs/>
          <w:sz w:val="20"/>
          <w:lang w:val="en-GB"/>
        </w:rPr>
        <w:t>Use a question/answer format instead of essay/research format</w:t>
      </w:r>
    </w:p>
    <w:p w:rsidR="00E00818" w:rsidRPr="001E134D" w:rsidRDefault="00E00818" w:rsidP="00525A8D">
      <w:pPr>
        <w:numPr>
          <w:ilvl w:val="0"/>
          <w:numId w:val="7"/>
        </w:numPr>
        <w:rPr>
          <w:rFonts w:ascii="Arial" w:hAnsi="Arial" w:cs="Arial"/>
          <w:bCs/>
          <w:iCs/>
          <w:sz w:val="20"/>
          <w:lang w:val="en-GB"/>
        </w:rPr>
      </w:pPr>
      <w:r w:rsidRPr="001E134D">
        <w:rPr>
          <w:rFonts w:ascii="Arial" w:hAnsi="Arial" w:cs="Arial"/>
          <w:bCs/>
          <w:iCs/>
          <w:sz w:val="20"/>
          <w:lang w:val="en-GB"/>
        </w:rPr>
        <w:t xml:space="preserve">Propose a reduction in the number of references required for an assignment </w:t>
      </w:r>
    </w:p>
    <w:p w:rsidR="00E00818" w:rsidRPr="001E134D" w:rsidRDefault="00E00818" w:rsidP="00525A8D">
      <w:pPr>
        <w:numPr>
          <w:ilvl w:val="0"/>
          <w:numId w:val="7"/>
        </w:numPr>
        <w:rPr>
          <w:rFonts w:ascii="Arial" w:hAnsi="Arial" w:cs="Arial"/>
          <w:bCs/>
          <w:iCs/>
          <w:sz w:val="20"/>
          <w:lang w:val="en-GB"/>
        </w:rPr>
      </w:pPr>
      <w:r w:rsidRPr="001E134D">
        <w:rPr>
          <w:rFonts w:ascii="Arial" w:hAnsi="Arial" w:cs="Arial"/>
          <w:bCs/>
          <w:iCs/>
          <w:sz w:val="20"/>
          <w:lang w:val="en-GB"/>
        </w:rPr>
        <w:t>Assist with groups to ensure that student comprehends his/her role within the group</w:t>
      </w:r>
    </w:p>
    <w:p w:rsidR="00E00818" w:rsidRPr="001E134D" w:rsidRDefault="00E00818" w:rsidP="00525A8D">
      <w:pPr>
        <w:numPr>
          <w:ilvl w:val="0"/>
          <w:numId w:val="7"/>
        </w:numPr>
        <w:rPr>
          <w:rFonts w:ascii="Arial" w:hAnsi="Arial" w:cs="Arial"/>
          <w:bCs/>
          <w:iCs/>
          <w:sz w:val="20"/>
          <w:lang w:val="en-GB"/>
        </w:rPr>
      </w:pPr>
      <w:r w:rsidRPr="001E134D">
        <w:rPr>
          <w:rFonts w:ascii="Arial" w:hAnsi="Arial" w:cs="Arial"/>
          <w:bCs/>
          <w:iCs/>
          <w:sz w:val="20"/>
          <w:lang w:val="en-GB"/>
        </w:rPr>
        <w:t xml:space="preserve">Require an extension on due dates due to the fact that some students may require additional time to process information </w:t>
      </w:r>
    </w:p>
    <w:p w:rsidR="00E00818" w:rsidRPr="001E134D" w:rsidRDefault="00E00818" w:rsidP="00525A8D">
      <w:pPr>
        <w:numPr>
          <w:ilvl w:val="0"/>
          <w:numId w:val="7"/>
        </w:numPr>
        <w:rPr>
          <w:rFonts w:ascii="Arial" w:hAnsi="Arial" w:cs="Arial"/>
          <w:bCs/>
          <w:iCs/>
          <w:sz w:val="20"/>
          <w:lang w:val="en-GB"/>
        </w:rPr>
      </w:pPr>
      <w:r w:rsidRPr="001E134D">
        <w:rPr>
          <w:rFonts w:ascii="Arial" w:hAnsi="Arial" w:cs="Arial"/>
          <w:bCs/>
          <w:iCs/>
          <w:sz w:val="20"/>
          <w:lang w:val="en-GB"/>
        </w:rPr>
        <w:t>Formally summarize articles and assigned readings to isolate main points for the student</w:t>
      </w:r>
    </w:p>
    <w:p w:rsidR="00E00818" w:rsidRPr="001E134D" w:rsidRDefault="00E00818" w:rsidP="00525A8D">
      <w:pPr>
        <w:numPr>
          <w:ilvl w:val="0"/>
          <w:numId w:val="7"/>
        </w:numPr>
        <w:rPr>
          <w:rFonts w:ascii="Arial" w:hAnsi="Arial" w:cs="Arial"/>
          <w:bCs/>
          <w:iCs/>
          <w:sz w:val="20"/>
          <w:lang w:val="en-GB"/>
        </w:rPr>
      </w:pPr>
      <w:r w:rsidRPr="001E134D">
        <w:rPr>
          <w:rFonts w:ascii="Arial" w:hAnsi="Arial" w:cs="Arial"/>
          <w:bCs/>
          <w:iCs/>
          <w:sz w:val="20"/>
          <w:lang w:val="en-GB"/>
        </w:rPr>
        <w:t>Use questioning techniques and paraphrasing to assist in student comprehension of an assignment</w:t>
      </w:r>
    </w:p>
    <w:p w:rsidR="00E00818" w:rsidRPr="001E134D" w:rsidRDefault="00E00818" w:rsidP="00E00818">
      <w:pPr>
        <w:rPr>
          <w:rFonts w:ascii="Arial" w:hAnsi="Arial" w:cs="Arial"/>
          <w:bCs/>
          <w:iCs/>
          <w:sz w:val="20"/>
          <w:lang w:val="en-GB"/>
        </w:rPr>
      </w:pPr>
    </w:p>
    <w:p w:rsidR="00E00818" w:rsidRPr="001E134D" w:rsidRDefault="00E00818" w:rsidP="00525A8D">
      <w:pPr>
        <w:numPr>
          <w:ilvl w:val="1"/>
          <w:numId w:val="5"/>
        </w:numPr>
        <w:rPr>
          <w:rFonts w:ascii="Arial" w:hAnsi="Arial" w:cs="Arial"/>
          <w:b/>
          <w:iCs/>
          <w:sz w:val="22"/>
        </w:rPr>
      </w:pPr>
      <w:r w:rsidRPr="001E134D">
        <w:rPr>
          <w:rFonts w:ascii="Arial" w:hAnsi="Arial" w:cs="Arial"/>
          <w:b/>
          <w:iCs/>
          <w:sz w:val="22"/>
        </w:rPr>
        <w:t>Evaluation:</w:t>
      </w:r>
    </w:p>
    <w:p w:rsidR="00E00818" w:rsidRPr="001E134D" w:rsidRDefault="00E00818" w:rsidP="00E00818">
      <w:pPr>
        <w:rPr>
          <w:rFonts w:ascii="Arial" w:hAnsi="Arial" w:cs="Arial"/>
          <w:sz w:val="20"/>
        </w:rPr>
      </w:pPr>
    </w:p>
    <w:p w:rsidR="00E00818" w:rsidRDefault="00E00818" w:rsidP="00E00818">
      <w:pPr>
        <w:ind w:left="360"/>
      </w:pPr>
      <w:proofErr w:type="gramStart"/>
      <w:r w:rsidRPr="001E134D">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C92D70">
      <w:headerReference w:type="even" r:id="rId9"/>
      <w:headerReference w:type="default" r:id="rId10"/>
      <w:pgSz w:w="12240" w:h="15840"/>
      <w:pgMar w:top="1440" w:right="1800" w:bottom="54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ED9" w:rsidRDefault="00D47ED9">
      <w:r>
        <w:separator/>
      </w:r>
    </w:p>
  </w:endnote>
  <w:endnote w:type="continuationSeparator" w:id="0">
    <w:p w:rsidR="00D47ED9" w:rsidRDefault="00D47E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ED9" w:rsidRDefault="00D47ED9">
      <w:r>
        <w:separator/>
      </w:r>
    </w:p>
  </w:footnote>
  <w:footnote w:type="continuationSeparator" w:id="0">
    <w:p w:rsidR="00D47ED9" w:rsidRDefault="00D47E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ED9" w:rsidRDefault="005819C6">
    <w:pPr>
      <w:pStyle w:val="Header"/>
      <w:framePr w:wrap="around" w:vAnchor="text" w:hAnchor="margin" w:xAlign="center" w:y="1"/>
      <w:rPr>
        <w:rStyle w:val="PageNumber"/>
      </w:rPr>
    </w:pPr>
    <w:r>
      <w:rPr>
        <w:rStyle w:val="PageNumber"/>
      </w:rPr>
      <w:fldChar w:fldCharType="begin"/>
    </w:r>
    <w:r w:rsidR="00D47ED9">
      <w:rPr>
        <w:rStyle w:val="PageNumber"/>
      </w:rPr>
      <w:instrText xml:space="preserve">PAGE  </w:instrText>
    </w:r>
    <w:r>
      <w:rPr>
        <w:rStyle w:val="PageNumber"/>
      </w:rPr>
      <w:fldChar w:fldCharType="separate"/>
    </w:r>
    <w:r w:rsidR="00D47ED9">
      <w:rPr>
        <w:rStyle w:val="PageNumber"/>
        <w:noProof/>
      </w:rPr>
      <w:t>5</w:t>
    </w:r>
    <w:r>
      <w:rPr>
        <w:rStyle w:val="PageNumber"/>
      </w:rPr>
      <w:fldChar w:fldCharType="end"/>
    </w:r>
  </w:p>
  <w:p w:rsidR="00D47ED9" w:rsidRDefault="00D47E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D47ED9" w:rsidRPr="0004156F" w:rsidTr="0004156F">
      <w:tc>
        <w:tcPr>
          <w:tcW w:w="2952" w:type="dxa"/>
        </w:tcPr>
        <w:p w:rsidR="00D47ED9" w:rsidRPr="0004156F" w:rsidRDefault="00D47ED9">
          <w:pPr>
            <w:pStyle w:val="Header"/>
            <w:rPr>
              <w:rFonts w:ascii="Arial" w:hAnsi="Arial" w:cs="Arial"/>
              <w:snapToGrid w:val="0"/>
              <w:sz w:val="22"/>
              <w:szCs w:val="22"/>
            </w:rPr>
          </w:pPr>
          <w:r>
            <w:rPr>
              <w:rFonts w:ascii="Arial" w:hAnsi="Arial"/>
            </w:rPr>
            <w:t>Ecosystem    Classification</w:t>
          </w:r>
        </w:p>
      </w:tc>
      <w:tc>
        <w:tcPr>
          <w:tcW w:w="2952" w:type="dxa"/>
        </w:tcPr>
        <w:p w:rsidR="00D47ED9" w:rsidRPr="0004156F" w:rsidRDefault="005819C6"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D47ED9"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C21485">
            <w:rPr>
              <w:rFonts w:ascii="Arial" w:hAnsi="Arial" w:cs="Arial"/>
              <w:noProof/>
              <w:snapToGrid w:val="0"/>
              <w:sz w:val="22"/>
              <w:szCs w:val="22"/>
            </w:rPr>
            <w:t>10</w:t>
          </w:r>
          <w:r w:rsidRPr="0004156F">
            <w:rPr>
              <w:rFonts w:ascii="Arial" w:hAnsi="Arial" w:cs="Arial"/>
              <w:snapToGrid w:val="0"/>
              <w:sz w:val="22"/>
              <w:szCs w:val="22"/>
            </w:rPr>
            <w:fldChar w:fldCharType="end"/>
          </w:r>
        </w:p>
      </w:tc>
      <w:tc>
        <w:tcPr>
          <w:tcW w:w="2952" w:type="dxa"/>
        </w:tcPr>
        <w:p w:rsidR="00D47ED9" w:rsidRPr="0004156F" w:rsidRDefault="00D47ED9" w:rsidP="0004156F">
          <w:pPr>
            <w:pStyle w:val="Header"/>
            <w:jc w:val="right"/>
            <w:rPr>
              <w:rFonts w:ascii="Arial" w:hAnsi="Arial" w:cs="Arial"/>
              <w:snapToGrid w:val="0"/>
              <w:sz w:val="22"/>
              <w:szCs w:val="22"/>
            </w:rPr>
          </w:pPr>
          <w:r>
            <w:rPr>
              <w:rFonts w:ascii="Arial" w:hAnsi="Arial"/>
            </w:rPr>
            <w:t>NRT0256</w:t>
          </w:r>
        </w:p>
      </w:tc>
    </w:tr>
  </w:tbl>
  <w:p w:rsidR="00D47ED9" w:rsidRPr="00E43FAF" w:rsidRDefault="00D47ED9">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B1F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7622F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5">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6">
    <w:nsid w:val="31D31A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FA10D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nsid w:val="50C85890"/>
    <w:multiLevelType w:val="hybridMultilevel"/>
    <w:tmpl w:val="C512FDCE"/>
    <w:lvl w:ilvl="0" w:tplc="08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74E0B0C"/>
    <w:multiLevelType w:val="hybridMultilevel"/>
    <w:tmpl w:val="DB2CA5E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86B518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nsid w:val="72F6144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5"/>
  </w:num>
  <w:num w:numId="3">
    <w:abstractNumId w:val="4"/>
  </w:num>
  <w:num w:numId="4">
    <w:abstractNumId w:val="16"/>
  </w:num>
  <w:num w:numId="5">
    <w:abstractNumId w:val="10"/>
  </w:num>
  <w:num w:numId="6">
    <w:abstractNumId w:val="7"/>
  </w:num>
  <w:num w:numId="7">
    <w:abstractNumId w:val="18"/>
  </w:num>
  <w:num w:numId="8">
    <w:abstractNumId w:val="1"/>
  </w:num>
  <w:num w:numId="9">
    <w:abstractNumId w:val="13"/>
  </w:num>
  <w:num w:numId="10">
    <w:abstractNumId w:val="17"/>
  </w:num>
  <w:num w:numId="11">
    <w:abstractNumId w:val="2"/>
  </w:num>
  <w:num w:numId="12">
    <w:abstractNumId w:val="9"/>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5"/>
  </w:num>
  <w:num w:numId="18">
    <w:abstractNumId w:val="19"/>
  </w:num>
  <w:num w:numId="19">
    <w:abstractNumId w:val="0"/>
  </w:num>
  <w:num w:numId="20">
    <w:abstractNumId w:val="1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54AAD"/>
    <w:rsid w:val="0004156F"/>
    <w:rsid w:val="00093196"/>
    <w:rsid w:val="000A47AC"/>
    <w:rsid w:val="00115AF4"/>
    <w:rsid w:val="00142CFF"/>
    <w:rsid w:val="001438A6"/>
    <w:rsid w:val="00176468"/>
    <w:rsid w:val="001A25CC"/>
    <w:rsid w:val="001B551C"/>
    <w:rsid w:val="001E134D"/>
    <w:rsid w:val="002133B3"/>
    <w:rsid w:val="002222B2"/>
    <w:rsid w:val="00334D69"/>
    <w:rsid w:val="003509C2"/>
    <w:rsid w:val="00354AAD"/>
    <w:rsid w:val="003C04B4"/>
    <w:rsid w:val="003F2400"/>
    <w:rsid w:val="003F381B"/>
    <w:rsid w:val="0041196E"/>
    <w:rsid w:val="00417503"/>
    <w:rsid w:val="0043766F"/>
    <w:rsid w:val="00490D68"/>
    <w:rsid w:val="004C3B96"/>
    <w:rsid w:val="004E617F"/>
    <w:rsid w:val="00525A8D"/>
    <w:rsid w:val="00534F3A"/>
    <w:rsid w:val="00563F05"/>
    <w:rsid w:val="00570235"/>
    <w:rsid w:val="005819C6"/>
    <w:rsid w:val="005F3ED5"/>
    <w:rsid w:val="00610BB8"/>
    <w:rsid w:val="00657F28"/>
    <w:rsid w:val="006B6369"/>
    <w:rsid w:val="006F13F4"/>
    <w:rsid w:val="007028C1"/>
    <w:rsid w:val="00735B32"/>
    <w:rsid w:val="00751FFA"/>
    <w:rsid w:val="00795A6E"/>
    <w:rsid w:val="00811C39"/>
    <w:rsid w:val="00870279"/>
    <w:rsid w:val="008D484C"/>
    <w:rsid w:val="00921A53"/>
    <w:rsid w:val="00A23151"/>
    <w:rsid w:val="00A23E8F"/>
    <w:rsid w:val="00A45027"/>
    <w:rsid w:val="00A47292"/>
    <w:rsid w:val="00A80489"/>
    <w:rsid w:val="00AA6784"/>
    <w:rsid w:val="00B3057B"/>
    <w:rsid w:val="00B56820"/>
    <w:rsid w:val="00B96DA1"/>
    <w:rsid w:val="00B97B80"/>
    <w:rsid w:val="00BB3F68"/>
    <w:rsid w:val="00BC7E9B"/>
    <w:rsid w:val="00C13235"/>
    <w:rsid w:val="00C21485"/>
    <w:rsid w:val="00C8078B"/>
    <w:rsid w:val="00C92D70"/>
    <w:rsid w:val="00CD7388"/>
    <w:rsid w:val="00D47ED9"/>
    <w:rsid w:val="00D97258"/>
    <w:rsid w:val="00E00818"/>
    <w:rsid w:val="00E43FAF"/>
    <w:rsid w:val="00E80074"/>
    <w:rsid w:val="00E87629"/>
    <w:rsid w:val="00EA00D3"/>
    <w:rsid w:val="00EB460B"/>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nhideWhenUsed/>
    <w:rsid w:val="001E134D"/>
    <w:rPr>
      <w:color w:val="0000FF"/>
      <w:u w:val="single"/>
    </w:rPr>
  </w:style>
  <w:style w:type="paragraph" w:customStyle="1" w:styleId="Default">
    <w:name w:val="Default"/>
    <w:rsid w:val="001E134D"/>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 w:id="21101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2C74EE-16FA-441C-9687-29B59EC99240}"/>
</file>

<file path=customXml/itemProps2.xml><?xml version="1.0" encoding="utf-8"?>
<ds:datastoreItem xmlns:ds="http://schemas.openxmlformats.org/officeDocument/2006/customXml" ds:itemID="{1736902A-995D-4765-A97C-1E4FF8079AD1}"/>
</file>

<file path=customXml/itemProps3.xml><?xml version="1.0" encoding="utf-8"?>
<ds:datastoreItem xmlns:ds="http://schemas.openxmlformats.org/officeDocument/2006/customXml" ds:itemID="{CEDC2712-D5B3-4401-9AAE-E44E31B578AE}"/>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16</TotalTime>
  <Pages>10</Pages>
  <Words>2975</Words>
  <Characters>16610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4</cp:revision>
  <cp:lastPrinted>2009-11-16T14:49:00Z</cp:lastPrinted>
  <dcterms:created xsi:type="dcterms:W3CDTF">2009-10-08T19:58:00Z</dcterms:created>
  <dcterms:modified xsi:type="dcterms:W3CDTF">2009-11-16T14:54:00Z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1253600</vt:r8>
  </property>
</Properties>
</file>